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658" w:rsidRPr="00F30014" w:rsidRDefault="001D6658" w:rsidP="00E43930">
      <w:pPr>
        <w:spacing w:after="0" w:line="240" w:lineRule="auto"/>
        <w:jc w:val="center"/>
        <w:rPr>
          <w:rFonts w:ascii="Verdana" w:hAnsi="Verdana"/>
          <w:b/>
          <w:sz w:val="20"/>
          <w:szCs w:val="20"/>
        </w:rPr>
      </w:pPr>
    </w:p>
    <w:p w:rsidR="00B61BFF" w:rsidRPr="00DB606F" w:rsidRDefault="00E04239" w:rsidP="00E04239">
      <w:pPr>
        <w:spacing w:after="0" w:line="240" w:lineRule="auto"/>
        <w:jc w:val="center"/>
        <w:rPr>
          <w:rFonts w:ascii="Verdana" w:hAnsi="Verdana"/>
          <w:b/>
          <w:sz w:val="24"/>
          <w:szCs w:val="24"/>
        </w:rPr>
      </w:pPr>
      <w:r w:rsidRPr="00DB606F">
        <w:rPr>
          <w:rFonts w:ascii="Verdana" w:hAnsi="Verdana"/>
          <w:b/>
          <w:sz w:val="24"/>
          <w:szCs w:val="24"/>
        </w:rPr>
        <w:t>DONATKENT İNŞAAT TURİZM</w:t>
      </w:r>
      <w:r w:rsidR="008268A0" w:rsidRPr="00DB606F">
        <w:rPr>
          <w:rFonts w:ascii="Verdana" w:hAnsi="Verdana"/>
          <w:b/>
          <w:sz w:val="24"/>
          <w:szCs w:val="24"/>
        </w:rPr>
        <w:t xml:space="preserve"> SAN</w:t>
      </w:r>
      <w:r w:rsidRPr="00DB606F">
        <w:rPr>
          <w:rFonts w:ascii="Verdana" w:hAnsi="Verdana"/>
          <w:b/>
          <w:sz w:val="24"/>
          <w:szCs w:val="24"/>
        </w:rPr>
        <w:t>AYİ VE TİCARET AŞ.</w:t>
      </w:r>
    </w:p>
    <w:p w:rsidR="008268A0" w:rsidRPr="007874B3" w:rsidRDefault="00300942" w:rsidP="0067383C">
      <w:pPr>
        <w:spacing w:after="0" w:line="240" w:lineRule="auto"/>
        <w:jc w:val="center"/>
        <w:rPr>
          <w:rFonts w:ascii="Verdana" w:hAnsi="Verdana"/>
          <w:b/>
          <w:sz w:val="20"/>
          <w:szCs w:val="20"/>
        </w:rPr>
      </w:pPr>
      <w:r w:rsidRPr="007874B3">
        <w:rPr>
          <w:rFonts w:ascii="Verdana" w:hAnsi="Verdana"/>
          <w:b/>
          <w:sz w:val="20"/>
          <w:szCs w:val="20"/>
        </w:rPr>
        <w:t>01.01.</w:t>
      </w:r>
      <w:r w:rsidR="0053755C">
        <w:rPr>
          <w:rFonts w:ascii="Verdana" w:hAnsi="Verdana"/>
          <w:b/>
          <w:sz w:val="20"/>
          <w:szCs w:val="20"/>
        </w:rPr>
        <w:t xml:space="preserve">2020 – </w:t>
      </w:r>
      <w:bookmarkStart w:id="0" w:name="_GoBack"/>
      <w:bookmarkEnd w:id="0"/>
      <w:r w:rsidR="0053755C">
        <w:rPr>
          <w:rFonts w:ascii="Verdana" w:hAnsi="Verdana"/>
          <w:b/>
          <w:sz w:val="20"/>
          <w:szCs w:val="20"/>
        </w:rPr>
        <w:t>31.12.</w:t>
      </w:r>
      <w:proofErr w:type="gramStart"/>
      <w:r w:rsidR="0053755C">
        <w:rPr>
          <w:rFonts w:ascii="Verdana" w:hAnsi="Verdana"/>
          <w:b/>
          <w:sz w:val="20"/>
          <w:szCs w:val="20"/>
        </w:rPr>
        <w:t>2022</w:t>
      </w:r>
      <w:r w:rsidRPr="007874B3">
        <w:rPr>
          <w:rFonts w:ascii="Verdana" w:hAnsi="Verdana"/>
          <w:b/>
          <w:sz w:val="20"/>
          <w:szCs w:val="20"/>
        </w:rPr>
        <w:t xml:space="preserve">  Y</w:t>
      </w:r>
      <w:r w:rsidR="0053755C">
        <w:rPr>
          <w:rFonts w:ascii="Verdana" w:hAnsi="Verdana"/>
          <w:b/>
          <w:sz w:val="20"/>
          <w:szCs w:val="20"/>
        </w:rPr>
        <w:t>ILLARI</w:t>
      </w:r>
      <w:proofErr w:type="gramEnd"/>
      <w:r w:rsidR="008268A0" w:rsidRPr="007874B3">
        <w:rPr>
          <w:rFonts w:ascii="Verdana" w:hAnsi="Verdana"/>
          <w:b/>
          <w:sz w:val="20"/>
          <w:szCs w:val="20"/>
        </w:rPr>
        <w:t xml:space="preserve"> YÖNETİM KURULU FAALİYET RAPORUDUR.</w:t>
      </w:r>
    </w:p>
    <w:p w:rsidR="008268A0" w:rsidRPr="007874B3" w:rsidRDefault="008268A0" w:rsidP="00E43930">
      <w:pPr>
        <w:spacing w:after="0" w:line="240" w:lineRule="auto"/>
        <w:jc w:val="center"/>
        <w:rPr>
          <w:rFonts w:ascii="Verdana" w:hAnsi="Verdana"/>
          <w:b/>
          <w:sz w:val="20"/>
          <w:szCs w:val="20"/>
        </w:rPr>
      </w:pPr>
    </w:p>
    <w:p w:rsidR="001D6658" w:rsidRPr="007874B3" w:rsidRDefault="001D6658" w:rsidP="008268A0">
      <w:pPr>
        <w:spacing w:after="0" w:line="240" w:lineRule="auto"/>
        <w:rPr>
          <w:rFonts w:ascii="Verdana" w:hAnsi="Verdana"/>
          <w:b/>
          <w:sz w:val="20"/>
          <w:szCs w:val="20"/>
        </w:rPr>
      </w:pPr>
    </w:p>
    <w:p w:rsidR="008268A0" w:rsidRPr="007874B3" w:rsidRDefault="008268A0" w:rsidP="008268A0">
      <w:pPr>
        <w:spacing w:after="0" w:line="240" w:lineRule="auto"/>
        <w:rPr>
          <w:rFonts w:ascii="Verdana" w:hAnsi="Verdana"/>
          <w:b/>
          <w:sz w:val="20"/>
          <w:szCs w:val="20"/>
        </w:rPr>
      </w:pPr>
      <w:r w:rsidRPr="007874B3">
        <w:rPr>
          <w:rFonts w:ascii="Verdana" w:hAnsi="Verdana"/>
          <w:b/>
          <w:sz w:val="20"/>
          <w:szCs w:val="20"/>
        </w:rPr>
        <w:t>SAYIN ORTAKLARIMIZ;</w:t>
      </w:r>
    </w:p>
    <w:p w:rsidR="008268A0" w:rsidRPr="007874B3" w:rsidRDefault="008268A0" w:rsidP="008268A0">
      <w:pPr>
        <w:spacing w:after="0" w:line="240" w:lineRule="auto"/>
        <w:rPr>
          <w:rFonts w:ascii="Verdana" w:hAnsi="Verdana"/>
          <w:sz w:val="20"/>
          <w:szCs w:val="20"/>
        </w:rPr>
      </w:pPr>
    </w:p>
    <w:p w:rsidR="008268A0" w:rsidRPr="007874B3" w:rsidRDefault="008268A0" w:rsidP="008268A0">
      <w:pPr>
        <w:spacing w:after="0" w:line="240" w:lineRule="auto"/>
        <w:rPr>
          <w:rFonts w:ascii="Verdana" w:hAnsi="Verdana"/>
          <w:sz w:val="20"/>
          <w:szCs w:val="20"/>
        </w:rPr>
      </w:pPr>
      <w:r w:rsidRPr="007874B3">
        <w:rPr>
          <w:rFonts w:ascii="Verdana" w:hAnsi="Verdana"/>
          <w:sz w:val="20"/>
          <w:szCs w:val="20"/>
        </w:rPr>
        <w:tab/>
        <w:t xml:space="preserve">T.Ticaret Kanunu ve </w:t>
      </w:r>
      <w:r w:rsidR="00300942" w:rsidRPr="007874B3">
        <w:rPr>
          <w:rFonts w:ascii="Verdana" w:hAnsi="Verdana"/>
          <w:sz w:val="20"/>
          <w:szCs w:val="20"/>
        </w:rPr>
        <w:t xml:space="preserve">şirket ana sözleşmesi hükümlerine </w:t>
      </w:r>
      <w:r w:rsidR="0023450A" w:rsidRPr="007874B3">
        <w:rPr>
          <w:rFonts w:ascii="Verdana" w:hAnsi="Verdana"/>
          <w:sz w:val="20"/>
          <w:szCs w:val="20"/>
        </w:rPr>
        <w:t xml:space="preserve">göre hazırlanmış </w:t>
      </w:r>
      <w:r w:rsidR="0053755C">
        <w:rPr>
          <w:rFonts w:ascii="Verdana" w:hAnsi="Verdana"/>
          <w:sz w:val="20"/>
          <w:szCs w:val="20"/>
        </w:rPr>
        <w:t>2020-2021-2022</w:t>
      </w:r>
      <w:r w:rsidRPr="007874B3">
        <w:rPr>
          <w:rFonts w:ascii="Verdana" w:hAnsi="Verdana"/>
          <w:sz w:val="20"/>
          <w:szCs w:val="20"/>
        </w:rPr>
        <w:t xml:space="preserve"> yıl</w:t>
      </w:r>
      <w:r w:rsidR="0053755C">
        <w:rPr>
          <w:rFonts w:ascii="Verdana" w:hAnsi="Verdana"/>
          <w:sz w:val="20"/>
          <w:szCs w:val="20"/>
        </w:rPr>
        <w:t>lar</w:t>
      </w:r>
      <w:r w:rsidRPr="007874B3">
        <w:rPr>
          <w:rFonts w:ascii="Verdana" w:hAnsi="Verdana"/>
          <w:sz w:val="20"/>
          <w:szCs w:val="20"/>
        </w:rPr>
        <w:t>ı faaliyet rapor ve tablolarını tetkiklerinize sunuyoruz.</w:t>
      </w:r>
    </w:p>
    <w:p w:rsidR="008268A0" w:rsidRPr="007874B3" w:rsidRDefault="008268A0" w:rsidP="008268A0">
      <w:pPr>
        <w:spacing w:after="0" w:line="240" w:lineRule="auto"/>
        <w:rPr>
          <w:rFonts w:ascii="Verdana" w:hAnsi="Verdana"/>
          <w:sz w:val="20"/>
          <w:szCs w:val="20"/>
        </w:rPr>
      </w:pPr>
    </w:p>
    <w:p w:rsidR="001D6658" w:rsidRPr="007874B3" w:rsidRDefault="001D6658" w:rsidP="008268A0">
      <w:pPr>
        <w:spacing w:after="0" w:line="240" w:lineRule="auto"/>
        <w:rPr>
          <w:rFonts w:ascii="Verdana" w:hAnsi="Verdana"/>
          <w:sz w:val="20"/>
          <w:szCs w:val="20"/>
        </w:rPr>
      </w:pPr>
    </w:p>
    <w:p w:rsidR="00066C58" w:rsidRDefault="00300942" w:rsidP="00300942">
      <w:pPr>
        <w:pStyle w:val="ListeParagraf"/>
        <w:numPr>
          <w:ilvl w:val="0"/>
          <w:numId w:val="7"/>
        </w:numPr>
        <w:spacing w:after="0" w:line="240" w:lineRule="auto"/>
        <w:rPr>
          <w:rFonts w:ascii="Verdana" w:hAnsi="Verdana"/>
          <w:b/>
          <w:sz w:val="20"/>
          <w:szCs w:val="20"/>
        </w:rPr>
      </w:pPr>
      <w:r w:rsidRPr="007874B3">
        <w:rPr>
          <w:rFonts w:ascii="Verdana" w:hAnsi="Verdana"/>
          <w:b/>
          <w:sz w:val="20"/>
          <w:szCs w:val="20"/>
        </w:rPr>
        <w:t>ŞİRKETİN GENEL GÖRÜNÜMÜ</w:t>
      </w:r>
    </w:p>
    <w:p w:rsidR="00261BE0" w:rsidRPr="007874B3" w:rsidRDefault="00261BE0" w:rsidP="00261BE0">
      <w:pPr>
        <w:pStyle w:val="ListeParagraf"/>
        <w:spacing w:after="0" w:line="240" w:lineRule="auto"/>
        <w:rPr>
          <w:rFonts w:ascii="Verdana" w:hAnsi="Verdana"/>
          <w:b/>
          <w:sz w:val="20"/>
          <w:szCs w:val="20"/>
        </w:rPr>
      </w:pPr>
    </w:p>
    <w:p w:rsidR="00AA0D7B" w:rsidRDefault="00B84288" w:rsidP="00261BE0">
      <w:pPr>
        <w:pStyle w:val="ListeParagraf"/>
        <w:numPr>
          <w:ilvl w:val="1"/>
          <w:numId w:val="8"/>
        </w:numPr>
        <w:spacing w:after="0" w:line="240" w:lineRule="auto"/>
        <w:jc w:val="both"/>
        <w:rPr>
          <w:rFonts w:ascii="Verdana" w:hAnsi="Verdana"/>
          <w:sz w:val="20"/>
          <w:szCs w:val="20"/>
        </w:rPr>
      </w:pPr>
      <w:r w:rsidRPr="007874B3">
        <w:rPr>
          <w:rFonts w:ascii="Verdana" w:hAnsi="Verdana"/>
          <w:sz w:val="20"/>
          <w:szCs w:val="20"/>
        </w:rPr>
        <w:t xml:space="preserve">Ticaret Kanununu ve </w:t>
      </w:r>
      <w:r w:rsidR="002432DD" w:rsidRPr="007874B3">
        <w:rPr>
          <w:rFonts w:ascii="Verdana" w:hAnsi="Verdana"/>
          <w:sz w:val="20"/>
          <w:szCs w:val="20"/>
        </w:rPr>
        <w:t>Ana Sözleşmemizin</w:t>
      </w:r>
      <w:r w:rsidR="00300942" w:rsidRPr="007874B3">
        <w:rPr>
          <w:rFonts w:ascii="Verdana" w:hAnsi="Verdana"/>
          <w:sz w:val="20"/>
          <w:szCs w:val="20"/>
        </w:rPr>
        <w:t xml:space="preserve"> 8.ve </w:t>
      </w:r>
      <w:r w:rsidR="002432DD" w:rsidRPr="007874B3">
        <w:rPr>
          <w:rFonts w:ascii="Verdana" w:hAnsi="Verdana"/>
          <w:sz w:val="20"/>
          <w:szCs w:val="20"/>
        </w:rPr>
        <w:t>9. Madde</w:t>
      </w:r>
      <w:r w:rsidRPr="007874B3">
        <w:rPr>
          <w:rFonts w:ascii="Verdana" w:hAnsi="Verdana"/>
          <w:sz w:val="20"/>
          <w:szCs w:val="20"/>
        </w:rPr>
        <w:t xml:space="preserve">leri Hükümlerine </w:t>
      </w:r>
      <w:r w:rsidR="002432DD" w:rsidRPr="007874B3">
        <w:rPr>
          <w:rFonts w:ascii="Verdana" w:hAnsi="Verdana"/>
          <w:sz w:val="20"/>
          <w:szCs w:val="20"/>
        </w:rPr>
        <w:t xml:space="preserve">göre; </w:t>
      </w:r>
      <w:r w:rsidR="008B7CF2">
        <w:rPr>
          <w:rFonts w:ascii="Verdana" w:hAnsi="Verdana"/>
          <w:sz w:val="20"/>
          <w:szCs w:val="20"/>
        </w:rPr>
        <w:t>3 yıl süreyle 2023</w:t>
      </w:r>
      <w:r w:rsidR="00300942" w:rsidRPr="007874B3">
        <w:rPr>
          <w:rFonts w:ascii="Verdana" w:hAnsi="Verdana"/>
          <w:sz w:val="20"/>
          <w:szCs w:val="20"/>
        </w:rPr>
        <w:t xml:space="preserve"> yılı sonuna kadar görev yapacak </w:t>
      </w:r>
      <w:r w:rsidR="0085411E" w:rsidRPr="007874B3">
        <w:rPr>
          <w:rFonts w:ascii="Verdana" w:hAnsi="Verdana"/>
          <w:sz w:val="20"/>
          <w:szCs w:val="20"/>
        </w:rPr>
        <w:t>olan</w:t>
      </w:r>
      <w:r w:rsidR="0053755C">
        <w:rPr>
          <w:rFonts w:ascii="Verdana" w:hAnsi="Verdana"/>
          <w:sz w:val="20"/>
          <w:szCs w:val="20"/>
        </w:rPr>
        <w:t xml:space="preserve"> Emre AKSOY</w:t>
      </w:r>
      <w:r w:rsidR="0045272B" w:rsidRPr="007874B3">
        <w:rPr>
          <w:rFonts w:ascii="Verdana" w:hAnsi="Verdana"/>
          <w:sz w:val="20"/>
          <w:szCs w:val="20"/>
        </w:rPr>
        <w:t xml:space="preserve">, </w:t>
      </w:r>
      <w:r w:rsidR="0053755C">
        <w:rPr>
          <w:rFonts w:ascii="Verdana" w:hAnsi="Verdana"/>
          <w:sz w:val="20"/>
          <w:szCs w:val="20"/>
        </w:rPr>
        <w:t xml:space="preserve">Birgül KİPÖZ, </w:t>
      </w:r>
      <w:proofErr w:type="spellStart"/>
      <w:r w:rsidR="0045272B" w:rsidRPr="007874B3">
        <w:rPr>
          <w:rFonts w:ascii="Verdana" w:hAnsi="Verdana"/>
          <w:sz w:val="20"/>
          <w:szCs w:val="20"/>
        </w:rPr>
        <w:t>A.Necla</w:t>
      </w:r>
      <w:proofErr w:type="spellEnd"/>
      <w:r w:rsidR="0045272B" w:rsidRPr="007874B3">
        <w:rPr>
          <w:rFonts w:ascii="Verdana" w:hAnsi="Verdana"/>
          <w:sz w:val="20"/>
          <w:szCs w:val="20"/>
        </w:rPr>
        <w:t xml:space="preserve"> </w:t>
      </w:r>
      <w:r w:rsidRPr="007874B3">
        <w:rPr>
          <w:rFonts w:ascii="Verdana" w:hAnsi="Verdana"/>
          <w:sz w:val="20"/>
          <w:szCs w:val="20"/>
        </w:rPr>
        <w:t>Altuğ</w:t>
      </w:r>
      <w:r w:rsidR="0053755C">
        <w:rPr>
          <w:rFonts w:ascii="Verdana" w:hAnsi="Verdana"/>
          <w:sz w:val="20"/>
          <w:szCs w:val="20"/>
        </w:rPr>
        <w:t xml:space="preserve"> </w:t>
      </w:r>
      <w:proofErr w:type="gramStart"/>
      <w:r w:rsidR="0053755C">
        <w:rPr>
          <w:rFonts w:ascii="Verdana" w:hAnsi="Verdana"/>
          <w:sz w:val="20"/>
          <w:szCs w:val="20"/>
        </w:rPr>
        <w:t>d</w:t>
      </w:r>
      <w:r w:rsidRPr="007874B3">
        <w:rPr>
          <w:rFonts w:ascii="Verdana" w:hAnsi="Verdana"/>
          <w:sz w:val="20"/>
          <w:szCs w:val="20"/>
        </w:rPr>
        <w:t>an</w:t>
      </w:r>
      <w:proofErr w:type="gramEnd"/>
      <w:r w:rsidRPr="007874B3">
        <w:rPr>
          <w:rFonts w:ascii="Verdana" w:hAnsi="Verdana"/>
          <w:sz w:val="20"/>
          <w:szCs w:val="20"/>
        </w:rPr>
        <w:t xml:space="preserve"> oluşan </w:t>
      </w:r>
      <w:r w:rsidR="0085411E" w:rsidRPr="007874B3">
        <w:rPr>
          <w:rFonts w:ascii="Verdana" w:hAnsi="Verdana"/>
          <w:sz w:val="20"/>
          <w:szCs w:val="20"/>
        </w:rPr>
        <w:t xml:space="preserve">Yönetim Kurulu murahhas </w:t>
      </w:r>
      <w:r w:rsidR="002432DD" w:rsidRPr="007874B3">
        <w:rPr>
          <w:rFonts w:ascii="Verdana" w:hAnsi="Verdana"/>
          <w:sz w:val="20"/>
          <w:szCs w:val="20"/>
        </w:rPr>
        <w:t>azalar</w:t>
      </w:r>
      <w:r w:rsidR="0085411E" w:rsidRPr="007874B3">
        <w:rPr>
          <w:rFonts w:ascii="Verdana" w:hAnsi="Verdana"/>
          <w:sz w:val="20"/>
          <w:szCs w:val="20"/>
        </w:rPr>
        <w:t>ı</w:t>
      </w:r>
      <w:r w:rsidR="002432DD" w:rsidRPr="007874B3">
        <w:rPr>
          <w:rFonts w:ascii="Verdana" w:hAnsi="Verdana"/>
          <w:sz w:val="20"/>
          <w:szCs w:val="20"/>
        </w:rPr>
        <w:t xml:space="preserve"> eliyle</w:t>
      </w:r>
      <w:r w:rsidRPr="007874B3">
        <w:rPr>
          <w:rFonts w:ascii="Verdana" w:hAnsi="Verdana"/>
          <w:sz w:val="20"/>
          <w:szCs w:val="20"/>
        </w:rPr>
        <w:t xml:space="preserve"> şirketi</w:t>
      </w:r>
      <w:r w:rsidR="0085411E" w:rsidRPr="007874B3">
        <w:rPr>
          <w:rFonts w:ascii="Verdana" w:hAnsi="Verdana"/>
          <w:sz w:val="20"/>
          <w:szCs w:val="20"/>
        </w:rPr>
        <w:t xml:space="preserve"> te</w:t>
      </w:r>
      <w:r w:rsidR="0053755C">
        <w:rPr>
          <w:rFonts w:ascii="Verdana" w:hAnsi="Verdana"/>
          <w:sz w:val="20"/>
          <w:szCs w:val="20"/>
        </w:rPr>
        <w:t>m</w:t>
      </w:r>
      <w:r w:rsidR="0085411E" w:rsidRPr="007874B3">
        <w:rPr>
          <w:rFonts w:ascii="Verdana" w:hAnsi="Verdana"/>
          <w:sz w:val="20"/>
          <w:szCs w:val="20"/>
        </w:rPr>
        <w:t>sil,</w:t>
      </w:r>
      <w:r w:rsidRPr="007874B3">
        <w:rPr>
          <w:rFonts w:ascii="Verdana" w:hAnsi="Verdana"/>
          <w:sz w:val="20"/>
          <w:szCs w:val="20"/>
        </w:rPr>
        <w:t xml:space="preserve"> idare ve ilzam</w:t>
      </w:r>
      <w:r w:rsidR="002432DD" w:rsidRPr="007874B3">
        <w:rPr>
          <w:rFonts w:ascii="Verdana" w:hAnsi="Verdana"/>
          <w:sz w:val="20"/>
          <w:szCs w:val="20"/>
        </w:rPr>
        <w:t xml:space="preserve"> </w:t>
      </w:r>
      <w:r w:rsidR="00AA0D7B">
        <w:rPr>
          <w:rFonts w:ascii="Verdana" w:hAnsi="Verdana"/>
          <w:sz w:val="20"/>
          <w:szCs w:val="20"/>
        </w:rPr>
        <w:t>etmişlerdir.</w:t>
      </w:r>
    </w:p>
    <w:p w:rsidR="00467DC2" w:rsidRDefault="001E2441" w:rsidP="00C3356B">
      <w:pPr>
        <w:pStyle w:val="ListeParagraf"/>
        <w:numPr>
          <w:ilvl w:val="1"/>
          <w:numId w:val="8"/>
        </w:numPr>
        <w:spacing w:after="0" w:line="240" w:lineRule="auto"/>
        <w:jc w:val="both"/>
        <w:rPr>
          <w:rFonts w:ascii="Verdana" w:hAnsi="Verdana"/>
          <w:sz w:val="20"/>
          <w:szCs w:val="20"/>
        </w:rPr>
      </w:pPr>
      <w:r w:rsidRPr="00467DC2">
        <w:rPr>
          <w:rFonts w:ascii="Verdana" w:hAnsi="Verdana"/>
          <w:sz w:val="20"/>
          <w:szCs w:val="20"/>
        </w:rPr>
        <w:t xml:space="preserve">Şirketin Nominal ve ödenmiş sermayesi 120.600.00.-TL </w:t>
      </w:r>
      <w:proofErr w:type="spellStart"/>
      <w:r w:rsidRPr="00467DC2">
        <w:rPr>
          <w:rFonts w:ascii="Verdana" w:hAnsi="Verdana"/>
          <w:sz w:val="20"/>
          <w:szCs w:val="20"/>
        </w:rPr>
        <w:t>dir</w:t>
      </w:r>
      <w:proofErr w:type="spellEnd"/>
      <w:r w:rsidRPr="00467DC2">
        <w:rPr>
          <w:rFonts w:ascii="Verdana" w:hAnsi="Verdana"/>
          <w:sz w:val="20"/>
          <w:szCs w:val="20"/>
        </w:rPr>
        <w:t>. Şirket sermayesinin tamam</w:t>
      </w:r>
      <w:r w:rsidR="00410CBA" w:rsidRPr="00467DC2">
        <w:rPr>
          <w:rFonts w:ascii="Verdana" w:hAnsi="Verdana"/>
          <w:sz w:val="20"/>
          <w:szCs w:val="20"/>
        </w:rPr>
        <w:t>ı hamiline yazılı 16.080 paydır</w:t>
      </w:r>
      <w:r w:rsidRPr="00467DC2">
        <w:rPr>
          <w:rFonts w:ascii="Verdana" w:hAnsi="Verdana"/>
          <w:sz w:val="20"/>
          <w:szCs w:val="20"/>
        </w:rPr>
        <w:t>. İmtiyazlı hisse senedine sahip ortak yok</w:t>
      </w:r>
      <w:r w:rsidR="00EE6DE9" w:rsidRPr="00467DC2">
        <w:rPr>
          <w:rFonts w:ascii="Verdana" w:hAnsi="Verdana"/>
          <w:sz w:val="20"/>
          <w:szCs w:val="20"/>
        </w:rPr>
        <w:t>tur</w:t>
      </w:r>
      <w:r w:rsidR="00300942" w:rsidRPr="00467DC2">
        <w:rPr>
          <w:rFonts w:ascii="Verdana" w:hAnsi="Verdana"/>
          <w:sz w:val="20"/>
          <w:szCs w:val="20"/>
        </w:rPr>
        <w:t xml:space="preserve">. </w:t>
      </w:r>
    </w:p>
    <w:p w:rsidR="00C3356B" w:rsidRPr="00467DC2" w:rsidRDefault="00E43930" w:rsidP="00C3356B">
      <w:pPr>
        <w:pStyle w:val="ListeParagraf"/>
        <w:numPr>
          <w:ilvl w:val="1"/>
          <w:numId w:val="8"/>
        </w:numPr>
        <w:spacing w:after="0" w:line="240" w:lineRule="auto"/>
        <w:jc w:val="both"/>
        <w:rPr>
          <w:rFonts w:ascii="Verdana" w:hAnsi="Verdana"/>
          <w:sz w:val="20"/>
          <w:szCs w:val="20"/>
        </w:rPr>
      </w:pPr>
      <w:r w:rsidRPr="00467DC2">
        <w:rPr>
          <w:rFonts w:ascii="Verdana" w:hAnsi="Verdana"/>
          <w:sz w:val="20"/>
          <w:szCs w:val="20"/>
        </w:rPr>
        <w:t>Şirke</w:t>
      </w:r>
      <w:r w:rsidR="00AA0D7B" w:rsidRPr="00467DC2">
        <w:rPr>
          <w:rFonts w:ascii="Verdana" w:hAnsi="Verdana"/>
          <w:sz w:val="20"/>
          <w:szCs w:val="20"/>
        </w:rPr>
        <w:t>timiz amaçlarını doğrultusunda</w:t>
      </w:r>
      <w:r w:rsidRPr="00467DC2">
        <w:rPr>
          <w:rFonts w:ascii="Verdana" w:hAnsi="Verdana"/>
          <w:sz w:val="20"/>
          <w:szCs w:val="20"/>
        </w:rPr>
        <w:t xml:space="preserve"> Yeni Foça da tedarik ettiği 150 hektarlık arazisinde; konut arsası üretip, ortaklarına dağıtmaktan başka, planlamasının ihtiyacı olan sosyal ve ticari tesisler ile al</w:t>
      </w:r>
      <w:r w:rsidR="00AA0D7B" w:rsidRPr="00467DC2">
        <w:rPr>
          <w:rFonts w:ascii="Verdana" w:hAnsi="Verdana"/>
          <w:sz w:val="20"/>
          <w:szCs w:val="20"/>
        </w:rPr>
        <w:t xml:space="preserve">tyapıları bir program </w:t>
      </w:r>
      <w:proofErr w:type="gramStart"/>
      <w:r w:rsidR="003116AC" w:rsidRPr="00467DC2">
        <w:rPr>
          <w:rFonts w:ascii="Verdana" w:hAnsi="Verdana"/>
          <w:sz w:val="20"/>
          <w:szCs w:val="20"/>
        </w:rPr>
        <w:t>dahilinde</w:t>
      </w:r>
      <w:proofErr w:type="gramEnd"/>
      <w:r w:rsidR="00B84288" w:rsidRPr="00467DC2">
        <w:rPr>
          <w:rFonts w:ascii="Verdana" w:hAnsi="Verdana"/>
          <w:sz w:val="20"/>
          <w:szCs w:val="20"/>
        </w:rPr>
        <w:t xml:space="preserve"> </w:t>
      </w:r>
      <w:r w:rsidRPr="00467DC2">
        <w:rPr>
          <w:rFonts w:ascii="Verdana" w:hAnsi="Verdana"/>
          <w:sz w:val="20"/>
          <w:szCs w:val="20"/>
        </w:rPr>
        <w:t xml:space="preserve">ortaklarıyla işbirliği içinde </w:t>
      </w:r>
      <w:r w:rsidR="00AA0D7B" w:rsidRPr="00467DC2">
        <w:rPr>
          <w:rFonts w:ascii="Verdana" w:hAnsi="Verdana"/>
          <w:sz w:val="20"/>
          <w:szCs w:val="20"/>
        </w:rPr>
        <w:t>gerçekleştir</w:t>
      </w:r>
      <w:r w:rsidR="003D3A1E" w:rsidRPr="00467DC2">
        <w:rPr>
          <w:rFonts w:ascii="Verdana" w:hAnsi="Verdana"/>
          <w:sz w:val="20"/>
          <w:szCs w:val="20"/>
        </w:rPr>
        <w:t>miştir</w:t>
      </w:r>
      <w:r w:rsidR="00C3356B" w:rsidRPr="00467DC2">
        <w:rPr>
          <w:rFonts w:ascii="Verdana" w:hAnsi="Verdana"/>
          <w:sz w:val="20"/>
          <w:szCs w:val="20"/>
        </w:rPr>
        <w:t>.</w:t>
      </w:r>
      <w:r w:rsidRPr="00467DC2">
        <w:rPr>
          <w:rFonts w:ascii="Verdana" w:hAnsi="Verdana"/>
          <w:sz w:val="20"/>
          <w:szCs w:val="20"/>
        </w:rPr>
        <w:t xml:space="preserve"> Talep yetersizliği ve arsaların büyük kısmına getirilen doğal sit kararı nedeniyle yıl içinde</w:t>
      </w:r>
      <w:r w:rsidR="00566429" w:rsidRPr="00467DC2">
        <w:rPr>
          <w:rFonts w:ascii="Verdana" w:hAnsi="Verdana"/>
          <w:sz w:val="20"/>
          <w:szCs w:val="20"/>
        </w:rPr>
        <w:t xml:space="preserve"> alt</w:t>
      </w:r>
      <w:r w:rsidR="0023450A" w:rsidRPr="00467DC2">
        <w:rPr>
          <w:rFonts w:ascii="Verdana" w:hAnsi="Verdana"/>
          <w:sz w:val="20"/>
          <w:szCs w:val="20"/>
        </w:rPr>
        <w:t xml:space="preserve"> ve üst</w:t>
      </w:r>
      <w:r w:rsidRPr="00467DC2">
        <w:rPr>
          <w:rFonts w:ascii="Verdana" w:hAnsi="Verdana"/>
          <w:sz w:val="20"/>
          <w:szCs w:val="20"/>
        </w:rPr>
        <w:t>yapı üretimi olmamıştır.</w:t>
      </w:r>
    </w:p>
    <w:p w:rsidR="00C3356B" w:rsidRPr="007874B3" w:rsidRDefault="00855EBA" w:rsidP="00C3356B">
      <w:pPr>
        <w:pStyle w:val="ListeParagraf"/>
        <w:numPr>
          <w:ilvl w:val="1"/>
          <w:numId w:val="8"/>
        </w:numPr>
        <w:spacing w:after="0" w:line="240" w:lineRule="auto"/>
        <w:jc w:val="both"/>
        <w:rPr>
          <w:rFonts w:ascii="Verdana" w:hAnsi="Verdana"/>
          <w:sz w:val="20"/>
          <w:szCs w:val="20"/>
        </w:rPr>
      </w:pPr>
      <w:r w:rsidRPr="007874B3">
        <w:rPr>
          <w:rFonts w:ascii="Verdana" w:hAnsi="Verdana"/>
          <w:sz w:val="20"/>
          <w:szCs w:val="20"/>
        </w:rPr>
        <w:t xml:space="preserve">Bakanlıkça </w:t>
      </w:r>
      <w:r w:rsidR="00C3356B" w:rsidRPr="007874B3">
        <w:rPr>
          <w:rFonts w:ascii="Verdana" w:hAnsi="Verdana"/>
          <w:sz w:val="20"/>
          <w:szCs w:val="20"/>
        </w:rPr>
        <w:t xml:space="preserve">2016 yılı sonuna kadar tamamlanacağı bildirilen </w:t>
      </w:r>
      <w:r w:rsidRPr="007874B3">
        <w:rPr>
          <w:rFonts w:ascii="Verdana" w:hAnsi="Verdana"/>
          <w:sz w:val="20"/>
          <w:szCs w:val="20"/>
        </w:rPr>
        <w:t>Doğal Sit düzenlemeleri</w:t>
      </w:r>
      <w:r w:rsidR="00C3356B" w:rsidRPr="007874B3">
        <w:rPr>
          <w:rFonts w:ascii="Verdana" w:hAnsi="Verdana"/>
          <w:sz w:val="20"/>
          <w:szCs w:val="20"/>
        </w:rPr>
        <w:t xml:space="preserve"> bugüne kadar sonuçlanmamış olup,</w:t>
      </w:r>
      <w:r w:rsidR="0085411E" w:rsidRPr="007874B3">
        <w:rPr>
          <w:rFonts w:ascii="Verdana" w:hAnsi="Verdana"/>
          <w:sz w:val="20"/>
          <w:szCs w:val="20"/>
        </w:rPr>
        <w:t xml:space="preserve"> gecikmiş olarak </w:t>
      </w:r>
      <w:r w:rsidR="00C3356B" w:rsidRPr="007874B3">
        <w:rPr>
          <w:rFonts w:ascii="Verdana" w:hAnsi="Verdana"/>
          <w:sz w:val="20"/>
          <w:szCs w:val="20"/>
        </w:rPr>
        <w:t>çıkabilecek karar</w:t>
      </w:r>
      <w:r w:rsidR="00B84288" w:rsidRPr="007874B3">
        <w:rPr>
          <w:rFonts w:ascii="Verdana" w:hAnsi="Verdana"/>
          <w:sz w:val="20"/>
          <w:szCs w:val="20"/>
        </w:rPr>
        <w:t>lar</w:t>
      </w:r>
      <w:r w:rsidR="00C3356B" w:rsidRPr="007874B3">
        <w:rPr>
          <w:rFonts w:ascii="Verdana" w:hAnsi="Verdana"/>
          <w:sz w:val="20"/>
          <w:szCs w:val="20"/>
        </w:rPr>
        <w:t xml:space="preserve"> sabırsızlıkla </w:t>
      </w:r>
      <w:r w:rsidRPr="007874B3">
        <w:rPr>
          <w:rFonts w:ascii="Verdana" w:hAnsi="Verdana"/>
          <w:sz w:val="20"/>
          <w:szCs w:val="20"/>
        </w:rPr>
        <w:t>be</w:t>
      </w:r>
      <w:r w:rsidR="00C9412E" w:rsidRPr="007874B3">
        <w:rPr>
          <w:rFonts w:ascii="Verdana" w:hAnsi="Verdana"/>
          <w:sz w:val="20"/>
          <w:szCs w:val="20"/>
        </w:rPr>
        <w:t>k</w:t>
      </w:r>
      <w:r w:rsidRPr="007874B3">
        <w:rPr>
          <w:rFonts w:ascii="Verdana" w:hAnsi="Verdana"/>
          <w:sz w:val="20"/>
          <w:szCs w:val="20"/>
        </w:rPr>
        <w:t>lenmektedir.</w:t>
      </w:r>
    </w:p>
    <w:p w:rsidR="00C3356B" w:rsidRPr="007874B3" w:rsidRDefault="00E43930" w:rsidP="00C3356B">
      <w:pPr>
        <w:pStyle w:val="ListeParagraf"/>
        <w:numPr>
          <w:ilvl w:val="1"/>
          <w:numId w:val="8"/>
        </w:numPr>
        <w:spacing w:after="0" w:line="240" w:lineRule="auto"/>
        <w:jc w:val="both"/>
        <w:rPr>
          <w:rFonts w:ascii="Verdana" w:hAnsi="Verdana"/>
          <w:sz w:val="20"/>
          <w:szCs w:val="20"/>
        </w:rPr>
      </w:pPr>
      <w:r w:rsidRPr="007874B3">
        <w:rPr>
          <w:rFonts w:ascii="Verdana" w:hAnsi="Verdana"/>
          <w:sz w:val="20"/>
          <w:szCs w:val="20"/>
        </w:rPr>
        <w:t>3. Derece doğal sit kapsamına alınan adalardaki yapılaşma şartları ısra</w:t>
      </w:r>
      <w:r w:rsidR="00410CBA" w:rsidRPr="007874B3">
        <w:rPr>
          <w:rFonts w:ascii="Verdana" w:hAnsi="Verdana"/>
          <w:sz w:val="20"/>
          <w:szCs w:val="20"/>
        </w:rPr>
        <w:t xml:space="preserve">rlı takiplerimize rağmen </w:t>
      </w:r>
      <w:r w:rsidRPr="007874B3">
        <w:rPr>
          <w:rFonts w:ascii="Verdana" w:hAnsi="Verdana"/>
          <w:sz w:val="20"/>
          <w:szCs w:val="20"/>
        </w:rPr>
        <w:t>belirlenmediği gibi bu durumdaki arsalarımız için haksız ve gereksiz şek</w:t>
      </w:r>
      <w:r w:rsidR="00CD15F1" w:rsidRPr="007874B3">
        <w:rPr>
          <w:rFonts w:ascii="Verdana" w:hAnsi="Verdana"/>
          <w:sz w:val="20"/>
          <w:szCs w:val="20"/>
        </w:rPr>
        <w:t>ilde Emlak vergisi tahsil edile</w:t>
      </w:r>
      <w:r w:rsidRPr="007874B3">
        <w:rPr>
          <w:rFonts w:ascii="Verdana" w:hAnsi="Verdana"/>
          <w:sz w:val="20"/>
          <w:szCs w:val="20"/>
        </w:rPr>
        <w:t>gelm</w:t>
      </w:r>
      <w:r w:rsidR="003D3A1E" w:rsidRPr="007874B3">
        <w:rPr>
          <w:rFonts w:ascii="Verdana" w:hAnsi="Verdana"/>
          <w:sz w:val="20"/>
          <w:szCs w:val="20"/>
        </w:rPr>
        <w:t>iştir.</w:t>
      </w:r>
      <w:r w:rsidR="0085411E" w:rsidRPr="007874B3">
        <w:rPr>
          <w:rFonts w:ascii="Verdana" w:hAnsi="Verdana"/>
          <w:sz w:val="20"/>
          <w:szCs w:val="20"/>
        </w:rPr>
        <w:t xml:space="preserve"> Mevcut</w:t>
      </w:r>
      <w:r w:rsidR="0095720C" w:rsidRPr="007874B3">
        <w:rPr>
          <w:rFonts w:ascii="Verdana" w:hAnsi="Verdana"/>
          <w:sz w:val="20"/>
          <w:szCs w:val="20"/>
        </w:rPr>
        <w:t xml:space="preserve"> statüde </w:t>
      </w:r>
      <w:r w:rsidR="00850A66" w:rsidRPr="007874B3">
        <w:rPr>
          <w:rFonts w:ascii="Verdana" w:hAnsi="Verdana"/>
          <w:sz w:val="20"/>
          <w:szCs w:val="20"/>
        </w:rPr>
        <w:t xml:space="preserve">şirket </w:t>
      </w:r>
      <w:r w:rsidR="0095720C" w:rsidRPr="007874B3">
        <w:rPr>
          <w:rFonts w:ascii="Verdana" w:hAnsi="Verdana"/>
          <w:sz w:val="20"/>
          <w:szCs w:val="20"/>
        </w:rPr>
        <w:t>arsası bulunmadığından ortaklarımızın hak arayıcı davranışlarına ihtiyaç vardır.</w:t>
      </w:r>
    </w:p>
    <w:p w:rsidR="00BC0B0F" w:rsidRPr="007874B3" w:rsidRDefault="00B84288" w:rsidP="00C3356B">
      <w:pPr>
        <w:pStyle w:val="ListeParagraf"/>
        <w:numPr>
          <w:ilvl w:val="1"/>
          <w:numId w:val="8"/>
        </w:numPr>
        <w:spacing w:after="0" w:line="240" w:lineRule="auto"/>
        <w:jc w:val="both"/>
        <w:rPr>
          <w:rFonts w:ascii="Verdana" w:hAnsi="Verdana"/>
          <w:sz w:val="20"/>
          <w:szCs w:val="20"/>
        </w:rPr>
      </w:pPr>
      <w:r w:rsidRPr="007874B3">
        <w:rPr>
          <w:rFonts w:ascii="Verdana" w:hAnsi="Verdana"/>
          <w:sz w:val="20"/>
          <w:szCs w:val="20"/>
        </w:rPr>
        <w:t>Projemiz içindeki arsalarda</w:t>
      </w:r>
      <w:r w:rsidR="0085411E" w:rsidRPr="007874B3">
        <w:rPr>
          <w:rFonts w:ascii="Verdana" w:hAnsi="Verdana"/>
          <w:sz w:val="20"/>
          <w:szCs w:val="20"/>
        </w:rPr>
        <w:t xml:space="preserve"> </w:t>
      </w:r>
      <w:r w:rsidR="001E4E4E" w:rsidRPr="007874B3">
        <w:rPr>
          <w:rFonts w:ascii="Verdana" w:hAnsi="Verdana"/>
          <w:sz w:val="20"/>
          <w:szCs w:val="20"/>
        </w:rPr>
        <w:t>yapılaşma şartlarında</w:t>
      </w:r>
      <w:r w:rsidR="008C374F" w:rsidRPr="007874B3">
        <w:rPr>
          <w:rFonts w:ascii="Verdana" w:hAnsi="Verdana"/>
          <w:sz w:val="20"/>
          <w:szCs w:val="20"/>
        </w:rPr>
        <w:t>,</w:t>
      </w:r>
      <w:r w:rsidR="001E4E4E" w:rsidRPr="007874B3">
        <w:rPr>
          <w:rFonts w:ascii="Verdana" w:hAnsi="Verdana"/>
          <w:sz w:val="20"/>
          <w:szCs w:val="20"/>
        </w:rPr>
        <w:t xml:space="preserve"> geçen dönem</w:t>
      </w:r>
      <w:r w:rsidR="00C3356B" w:rsidRPr="007874B3">
        <w:rPr>
          <w:rFonts w:ascii="Verdana" w:hAnsi="Verdana"/>
          <w:sz w:val="20"/>
          <w:szCs w:val="20"/>
        </w:rPr>
        <w:t>l</w:t>
      </w:r>
      <w:r w:rsidR="001E4E4E" w:rsidRPr="007874B3">
        <w:rPr>
          <w:rFonts w:ascii="Verdana" w:hAnsi="Verdana"/>
          <w:sz w:val="20"/>
          <w:szCs w:val="20"/>
        </w:rPr>
        <w:t>e</w:t>
      </w:r>
      <w:r w:rsidR="00C3356B" w:rsidRPr="007874B3">
        <w:rPr>
          <w:rFonts w:ascii="Verdana" w:hAnsi="Verdana"/>
          <w:sz w:val="20"/>
          <w:szCs w:val="20"/>
        </w:rPr>
        <w:t>re</w:t>
      </w:r>
      <w:r w:rsidR="001E4E4E" w:rsidRPr="007874B3">
        <w:rPr>
          <w:rFonts w:ascii="Verdana" w:hAnsi="Verdana"/>
          <w:sz w:val="20"/>
          <w:szCs w:val="20"/>
        </w:rPr>
        <w:t xml:space="preserve"> göre her</w:t>
      </w:r>
      <w:r w:rsidR="0095720C" w:rsidRPr="007874B3">
        <w:rPr>
          <w:rFonts w:ascii="Verdana" w:hAnsi="Verdana"/>
          <w:sz w:val="20"/>
          <w:szCs w:val="20"/>
        </w:rPr>
        <w:t>hangi bir değişiklik yoktur.</w:t>
      </w:r>
      <w:r w:rsidRPr="007874B3">
        <w:rPr>
          <w:rFonts w:ascii="Verdana" w:hAnsi="Verdana"/>
          <w:sz w:val="20"/>
          <w:szCs w:val="20"/>
        </w:rPr>
        <w:t xml:space="preserve"> Belediyemizden inşaat ruhsatları alınarak konut ve tesis üretilebilmektedir.</w:t>
      </w:r>
      <w:r w:rsidR="0085411E" w:rsidRPr="007874B3">
        <w:rPr>
          <w:rFonts w:ascii="Verdana" w:hAnsi="Verdana"/>
          <w:sz w:val="20"/>
          <w:szCs w:val="20"/>
        </w:rPr>
        <w:tab/>
      </w:r>
    </w:p>
    <w:p w:rsidR="001E4E4E" w:rsidRPr="007874B3" w:rsidRDefault="0085411E" w:rsidP="0085411E">
      <w:pPr>
        <w:tabs>
          <w:tab w:val="left" w:pos="3648"/>
        </w:tabs>
        <w:spacing w:after="0" w:line="240" w:lineRule="auto"/>
        <w:jc w:val="both"/>
        <w:rPr>
          <w:rFonts w:ascii="Verdana" w:hAnsi="Verdana"/>
          <w:sz w:val="20"/>
          <w:szCs w:val="20"/>
        </w:rPr>
      </w:pPr>
      <w:r w:rsidRPr="007874B3">
        <w:rPr>
          <w:rFonts w:ascii="Verdana" w:hAnsi="Verdana"/>
          <w:sz w:val="20"/>
          <w:szCs w:val="20"/>
        </w:rPr>
        <w:tab/>
      </w:r>
    </w:p>
    <w:p w:rsidR="0085411E" w:rsidRPr="007874B3" w:rsidRDefault="0085411E" w:rsidP="0085411E">
      <w:pPr>
        <w:tabs>
          <w:tab w:val="left" w:pos="3648"/>
        </w:tabs>
        <w:spacing w:after="0" w:line="240" w:lineRule="auto"/>
        <w:jc w:val="both"/>
        <w:rPr>
          <w:rFonts w:ascii="Verdana" w:hAnsi="Verdana"/>
          <w:sz w:val="20"/>
          <w:szCs w:val="20"/>
        </w:rPr>
      </w:pPr>
    </w:p>
    <w:p w:rsidR="0085411E" w:rsidRDefault="0085411E" w:rsidP="0085411E">
      <w:pPr>
        <w:pStyle w:val="ListeParagraf"/>
        <w:spacing w:after="0" w:line="240" w:lineRule="auto"/>
        <w:ind w:left="444"/>
        <w:jc w:val="both"/>
        <w:rPr>
          <w:rFonts w:ascii="Verdana" w:hAnsi="Verdana"/>
          <w:b/>
          <w:sz w:val="20"/>
          <w:szCs w:val="20"/>
          <w:u w:val="single"/>
        </w:rPr>
      </w:pPr>
      <w:r w:rsidRPr="00A323FA">
        <w:rPr>
          <w:rFonts w:ascii="Verdana" w:hAnsi="Verdana"/>
          <w:b/>
          <w:sz w:val="20"/>
          <w:szCs w:val="20"/>
          <w:u w:val="single"/>
        </w:rPr>
        <w:t xml:space="preserve">2-İDARİ BÜNYE:  </w:t>
      </w:r>
    </w:p>
    <w:p w:rsidR="00261BE0" w:rsidRPr="00A323FA" w:rsidRDefault="00261BE0" w:rsidP="0085411E">
      <w:pPr>
        <w:pStyle w:val="ListeParagraf"/>
        <w:spacing w:after="0" w:line="240" w:lineRule="auto"/>
        <w:ind w:left="444"/>
        <w:jc w:val="both"/>
        <w:rPr>
          <w:rFonts w:ascii="Verdana" w:hAnsi="Verdana"/>
          <w:b/>
          <w:sz w:val="20"/>
          <w:szCs w:val="20"/>
          <w:u w:val="single"/>
        </w:rPr>
      </w:pPr>
    </w:p>
    <w:p w:rsidR="006D5F18" w:rsidRDefault="0085411E" w:rsidP="0085411E">
      <w:pPr>
        <w:spacing w:after="0" w:line="240" w:lineRule="auto"/>
        <w:ind w:left="360"/>
        <w:jc w:val="both"/>
        <w:rPr>
          <w:rFonts w:ascii="Verdana" w:hAnsi="Verdana"/>
          <w:b/>
          <w:sz w:val="20"/>
          <w:szCs w:val="20"/>
        </w:rPr>
      </w:pPr>
      <w:r w:rsidRPr="00A323FA">
        <w:rPr>
          <w:rFonts w:ascii="Verdana" w:hAnsi="Verdana"/>
          <w:b/>
          <w:sz w:val="20"/>
          <w:szCs w:val="20"/>
        </w:rPr>
        <w:t>2-1.</w:t>
      </w:r>
      <w:r w:rsidR="00261BE0">
        <w:rPr>
          <w:rFonts w:ascii="Verdana" w:hAnsi="Verdana"/>
          <w:b/>
          <w:sz w:val="20"/>
          <w:szCs w:val="20"/>
        </w:rPr>
        <w:t xml:space="preserve">  </w:t>
      </w:r>
      <w:r w:rsidRPr="00A323FA">
        <w:rPr>
          <w:rFonts w:ascii="Verdana" w:hAnsi="Verdana"/>
          <w:b/>
          <w:sz w:val="20"/>
          <w:szCs w:val="20"/>
        </w:rPr>
        <w:t xml:space="preserve">Yönetim; </w:t>
      </w:r>
    </w:p>
    <w:p w:rsidR="007874B3" w:rsidRDefault="0085411E" w:rsidP="006D5F18">
      <w:pPr>
        <w:spacing w:after="0" w:line="240" w:lineRule="auto"/>
        <w:ind w:left="1056"/>
        <w:jc w:val="both"/>
        <w:rPr>
          <w:rFonts w:ascii="Verdana" w:hAnsi="Verdana"/>
          <w:sz w:val="20"/>
          <w:szCs w:val="20"/>
        </w:rPr>
      </w:pPr>
      <w:r w:rsidRPr="00A323FA">
        <w:rPr>
          <w:rFonts w:ascii="Verdana" w:hAnsi="Verdana"/>
          <w:sz w:val="20"/>
          <w:szCs w:val="20"/>
        </w:rPr>
        <w:t xml:space="preserve">Dönemimizde şirket işleri Yönetim Kurulu Başkanı ve murahhas aza </w:t>
      </w:r>
      <w:r w:rsidR="0053755C">
        <w:rPr>
          <w:rFonts w:ascii="Verdana" w:hAnsi="Verdana"/>
          <w:sz w:val="20"/>
          <w:szCs w:val="20"/>
        </w:rPr>
        <w:t>Emre AKSOY</w:t>
      </w:r>
      <w:r w:rsidRPr="00A323FA">
        <w:rPr>
          <w:rFonts w:ascii="Verdana" w:hAnsi="Verdana"/>
          <w:sz w:val="20"/>
          <w:szCs w:val="20"/>
        </w:rPr>
        <w:t xml:space="preserve"> </w:t>
      </w:r>
      <w:r w:rsidR="00261BE0">
        <w:rPr>
          <w:rFonts w:ascii="Verdana" w:hAnsi="Verdana"/>
          <w:sz w:val="20"/>
          <w:szCs w:val="20"/>
        </w:rPr>
        <w:t xml:space="preserve">                                                                      </w:t>
      </w:r>
      <w:r w:rsidRPr="00A323FA">
        <w:rPr>
          <w:rFonts w:ascii="Verdana" w:hAnsi="Verdana"/>
          <w:sz w:val="20"/>
          <w:szCs w:val="20"/>
        </w:rPr>
        <w:t>tarafından yürütülmüştür.</w:t>
      </w:r>
    </w:p>
    <w:p w:rsidR="00A323FA" w:rsidRPr="00A323FA" w:rsidRDefault="00A323FA" w:rsidP="0085411E">
      <w:pPr>
        <w:spacing w:after="0" w:line="240" w:lineRule="auto"/>
        <w:ind w:left="360"/>
        <w:jc w:val="both"/>
        <w:rPr>
          <w:rFonts w:ascii="Verdana" w:hAnsi="Verdana"/>
          <w:sz w:val="20"/>
          <w:szCs w:val="20"/>
        </w:rPr>
      </w:pPr>
    </w:p>
    <w:p w:rsidR="006D5F18" w:rsidRDefault="0085411E" w:rsidP="00261BE0">
      <w:pPr>
        <w:spacing w:after="0" w:line="240" w:lineRule="auto"/>
        <w:ind w:left="360"/>
        <w:jc w:val="both"/>
        <w:rPr>
          <w:rFonts w:ascii="Verdana" w:hAnsi="Verdana"/>
          <w:b/>
          <w:sz w:val="20"/>
          <w:szCs w:val="20"/>
        </w:rPr>
      </w:pPr>
      <w:r w:rsidRPr="00A323FA">
        <w:rPr>
          <w:rFonts w:ascii="Verdana" w:hAnsi="Verdana"/>
          <w:b/>
          <w:sz w:val="20"/>
          <w:szCs w:val="20"/>
        </w:rPr>
        <w:t xml:space="preserve">2-2. </w:t>
      </w:r>
      <w:r w:rsidR="006D5F18">
        <w:rPr>
          <w:rFonts w:ascii="Verdana" w:hAnsi="Verdana"/>
          <w:b/>
          <w:sz w:val="20"/>
          <w:szCs w:val="20"/>
        </w:rPr>
        <w:t xml:space="preserve"> </w:t>
      </w:r>
      <w:r w:rsidRPr="00A323FA">
        <w:rPr>
          <w:rFonts w:ascii="Verdana" w:hAnsi="Verdana"/>
          <w:b/>
          <w:sz w:val="20"/>
          <w:szCs w:val="20"/>
        </w:rPr>
        <w:t xml:space="preserve">Muhasebe; </w:t>
      </w:r>
    </w:p>
    <w:p w:rsidR="0085411E" w:rsidRDefault="006D5F18" w:rsidP="006D5F18">
      <w:pPr>
        <w:spacing w:after="0" w:line="240" w:lineRule="auto"/>
        <w:ind w:left="708"/>
        <w:jc w:val="both"/>
        <w:rPr>
          <w:rFonts w:ascii="Verdana" w:hAnsi="Verdana"/>
          <w:sz w:val="20"/>
          <w:szCs w:val="20"/>
        </w:rPr>
      </w:pPr>
      <w:r>
        <w:rPr>
          <w:rFonts w:ascii="Verdana" w:hAnsi="Verdana"/>
          <w:sz w:val="20"/>
          <w:szCs w:val="20"/>
        </w:rPr>
        <w:t xml:space="preserve">    </w:t>
      </w:r>
      <w:r w:rsidR="0085411E" w:rsidRPr="00A323FA">
        <w:rPr>
          <w:rFonts w:ascii="Verdana" w:hAnsi="Verdana"/>
          <w:sz w:val="20"/>
          <w:szCs w:val="20"/>
        </w:rPr>
        <w:t>Muhasebe işlerimiz için şirket dışında SMMM</w:t>
      </w:r>
      <w:r w:rsidR="003D3A1E" w:rsidRPr="00A323FA">
        <w:rPr>
          <w:rFonts w:ascii="Verdana" w:hAnsi="Verdana"/>
          <w:sz w:val="20"/>
          <w:szCs w:val="20"/>
        </w:rPr>
        <w:t xml:space="preserve"> Seyhan EVLİOĞLU</w:t>
      </w:r>
      <w:r w:rsidR="0085411E" w:rsidRPr="00A323FA">
        <w:rPr>
          <w:rFonts w:ascii="Verdana" w:hAnsi="Verdana"/>
          <w:sz w:val="20"/>
          <w:szCs w:val="20"/>
        </w:rPr>
        <w:t xml:space="preserve"> firması görevlendirilmiştir.</w:t>
      </w:r>
    </w:p>
    <w:p w:rsidR="009408AD" w:rsidRDefault="009408AD" w:rsidP="0085411E">
      <w:pPr>
        <w:spacing w:after="0" w:line="240" w:lineRule="auto"/>
        <w:ind w:left="360"/>
        <w:jc w:val="both"/>
        <w:rPr>
          <w:rFonts w:ascii="Verdana" w:hAnsi="Verdana"/>
          <w:b/>
          <w:sz w:val="20"/>
          <w:szCs w:val="20"/>
        </w:rPr>
      </w:pPr>
    </w:p>
    <w:p w:rsidR="006D5F18" w:rsidRDefault="009408AD" w:rsidP="006D5F18">
      <w:pPr>
        <w:spacing w:after="0" w:line="240" w:lineRule="auto"/>
        <w:ind w:left="360"/>
        <w:jc w:val="both"/>
        <w:rPr>
          <w:rFonts w:ascii="Verdana" w:hAnsi="Verdana"/>
          <w:b/>
          <w:sz w:val="20"/>
          <w:szCs w:val="20"/>
        </w:rPr>
      </w:pPr>
      <w:r>
        <w:rPr>
          <w:rFonts w:ascii="Verdana" w:hAnsi="Verdana"/>
          <w:b/>
          <w:sz w:val="20"/>
          <w:szCs w:val="20"/>
        </w:rPr>
        <w:t xml:space="preserve">2-3.   Avukat; </w:t>
      </w:r>
    </w:p>
    <w:p w:rsidR="009408AD" w:rsidRPr="009408AD" w:rsidRDefault="006D5F18" w:rsidP="006D5F18">
      <w:pPr>
        <w:spacing w:after="0" w:line="240" w:lineRule="auto"/>
        <w:ind w:left="708"/>
        <w:jc w:val="both"/>
        <w:rPr>
          <w:rFonts w:ascii="Verdana" w:hAnsi="Verdana"/>
          <w:b/>
          <w:sz w:val="20"/>
          <w:szCs w:val="20"/>
        </w:rPr>
      </w:pPr>
      <w:r>
        <w:rPr>
          <w:rFonts w:ascii="Verdana" w:hAnsi="Verdana"/>
          <w:b/>
          <w:sz w:val="20"/>
          <w:szCs w:val="20"/>
        </w:rPr>
        <w:t xml:space="preserve">    </w:t>
      </w:r>
      <w:r w:rsidR="009408AD" w:rsidRPr="009408AD">
        <w:rPr>
          <w:rFonts w:ascii="Verdana" w:hAnsi="Verdana"/>
          <w:sz w:val="20"/>
          <w:szCs w:val="20"/>
        </w:rPr>
        <w:t>Şirket</w:t>
      </w:r>
      <w:r w:rsidR="009408AD">
        <w:rPr>
          <w:rFonts w:ascii="Verdana" w:hAnsi="Verdana"/>
          <w:sz w:val="20"/>
          <w:szCs w:val="20"/>
        </w:rPr>
        <w:t xml:space="preserve">imizin avukatlık </w:t>
      </w:r>
      <w:proofErr w:type="gramStart"/>
      <w:r w:rsidR="009408AD">
        <w:rPr>
          <w:rFonts w:ascii="Verdana" w:hAnsi="Verdana"/>
          <w:sz w:val="20"/>
          <w:szCs w:val="20"/>
        </w:rPr>
        <w:t>işleri  Av.</w:t>
      </w:r>
      <w:proofErr w:type="gramEnd"/>
      <w:r w:rsidR="009408AD">
        <w:rPr>
          <w:rFonts w:ascii="Verdana" w:hAnsi="Verdana"/>
          <w:sz w:val="20"/>
          <w:szCs w:val="20"/>
        </w:rPr>
        <w:t xml:space="preserve"> Orhan ÇETİNKAYA takibinde yürütülmektedir.</w:t>
      </w:r>
    </w:p>
    <w:p w:rsidR="007874B3" w:rsidRPr="00A323FA" w:rsidRDefault="007874B3" w:rsidP="0085411E">
      <w:pPr>
        <w:spacing w:after="0" w:line="240" w:lineRule="auto"/>
        <w:ind w:left="360"/>
        <w:jc w:val="both"/>
        <w:rPr>
          <w:rFonts w:ascii="Verdana" w:hAnsi="Verdana"/>
          <w:b/>
          <w:sz w:val="20"/>
          <w:szCs w:val="20"/>
        </w:rPr>
      </w:pPr>
    </w:p>
    <w:p w:rsidR="006D5F18" w:rsidRDefault="0085411E" w:rsidP="006D5F18">
      <w:pPr>
        <w:spacing w:after="0" w:line="240" w:lineRule="auto"/>
        <w:ind w:left="360"/>
        <w:jc w:val="both"/>
        <w:rPr>
          <w:rFonts w:ascii="Verdana" w:hAnsi="Verdana"/>
          <w:b/>
          <w:sz w:val="20"/>
          <w:szCs w:val="20"/>
        </w:rPr>
      </w:pPr>
      <w:r w:rsidRPr="00A323FA">
        <w:rPr>
          <w:rFonts w:ascii="Verdana" w:hAnsi="Verdana"/>
          <w:b/>
          <w:sz w:val="20"/>
          <w:szCs w:val="20"/>
        </w:rPr>
        <w:t>2-</w:t>
      </w:r>
      <w:r w:rsidR="009408AD">
        <w:rPr>
          <w:rFonts w:ascii="Verdana" w:hAnsi="Verdana"/>
          <w:b/>
          <w:sz w:val="20"/>
          <w:szCs w:val="20"/>
        </w:rPr>
        <w:t>4</w:t>
      </w:r>
      <w:r w:rsidRPr="00A323FA">
        <w:rPr>
          <w:rFonts w:ascii="Verdana" w:hAnsi="Verdana"/>
          <w:b/>
          <w:sz w:val="20"/>
          <w:szCs w:val="20"/>
        </w:rPr>
        <w:t xml:space="preserve">. </w:t>
      </w:r>
      <w:r w:rsidR="00261BE0">
        <w:rPr>
          <w:rFonts w:ascii="Verdana" w:hAnsi="Verdana"/>
          <w:b/>
          <w:sz w:val="20"/>
          <w:szCs w:val="20"/>
        </w:rPr>
        <w:t xml:space="preserve"> </w:t>
      </w:r>
      <w:r w:rsidRPr="00A323FA">
        <w:rPr>
          <w:rFonts w:ascii="Verdana" w:hAnsi="Verdana"/>
          <w:b/>
          <w:sz w:val="20"/>
          <w:szCs w:val="20"/>
        </w:rPr>
        <w:t xml:space="preserve">Huzur Hakları; </w:t>
      </w:r>
    </w:p>
    <w:p w:rsidR="0085411E" w:rsidRPr="00A323FA" w:rsidRDefault="0053755C" w:rsidP="006D5F18">
      <w:pPr>
        <w:spacing w:after="0" w:line="240" w:lineRule="auto"/>
        <w:ind w:left="984"/>
        <w:jc w:val="both"/>
        <w:rPr>
          <w:rFonts w:ascii="Verdana" w:hAnsi="Verdana"/>
          <w:sz w:val="20"/>
          <w:szCs w:val="20"/>
        </w:rPr>
      </w:pPr>
      <w:r>
        <w:rPr>
          <w:rFonts w:ascii="Verdana" w:hAnsi="Verdana"/>
          <w:sz w:val="20"/>
          <w:szCs w:val="20"/>
        </w:rPr>
        <w:t>2020</w:t>
      </w:r>
      <w:r w:rsidR="0085411E" w:rsidRPr="00A323FA">
        <w:rPr>
          <w:rFonts w:ascii="Verdana" w:hAnsi="Verdana"/>
          <w:sz w:val="20"/>
          <w:szCs w:val="20"/>
        </w:rPr>
        <w:t xml:space="preserve"> yılı Genel Kurulumuzla tespit edildiği şekilde Başkan </w:t>
      </w:r>
      <w:r>
        <w:rPr>
          <w:rFonts w:ascii="Verdana" w:hAnsi="Verdana"/>
          <w:sz w:val="20"/>
          <w:szCs w:val="20"/>
        </w:rPr>
        <w:t xml:space="preserve">Emre AKSOY </w:t>
      </w:r>
      <w:r w:rsidR="0085411E" w:rsidRPr="00A323FA">
        <w:rPr>
          <w:rFonts w:ascii="Verdana" w:hAnsi="Verdana"/>
          <w:sz w:val="20"/>
          <w:szCs w:val="20"/>
        </w:rPr>
        <w:t>aylık</w:t>
      </w:r>
      <w:r>
        <w:rPr>
          <w:rFonts w:ascii="Verdana" w:hAnsi="Verdana"/>
          <w:sz w:val="20"/>
          <w:szCs w:val="20"/>
        </w:rPr>
        <w:t xml:space="preserve"> </w:t>
      </w:r>
      <w:r w:rsidR="0085411E" w:rsidRPr="00A323FA">
        <w:rPr>
          <w:rFonts w:ascii="Verdana" w:hAnsi="Verdana"/>
          <w:sz w:val="20"/>
          <w:szCs w:val="20"/>
        </w:rPr>
        <w:t>net</w:t>
      </w:r>
      <w:r w:rsidR="003D3A1E" w:rsidRPr="00A323FA">
        <w:rPr>
          <w:rFonts w:ascii="Verdana" w:hAnsi="Verdana"/>
          <w:sz w:val="20"/>
          <w:szCs w:val="20"/>
        </w:rPr>
        <w:t xml:space="preserve"> </w:t>
      </w:r>
      <w:r>
        <w:rPr>
          <w:rFonts w:ascii="Verdana" w:hAnsi="Verdana"/>
          <w:sz w:val="20"/>
          <w:szCs w:val="20"/>
        </w:rPr>
        <w:t xml:space="preserve">1400.-TL, </w:t>
      </w:r>
      <w:r w:rsidR="006D5F18">
        <w:rPr>
          <w:rFonts w:ascii="Verdana" w:hAnsi="Verdana"/>
          <w:sz w:val="20"/>
          <w:szCs w:val="20"/>
        </w:rPr>
        <w:t xml:space="preserve">   </w:t>
      </w:r>
      <w:r>
        <w:rPr>
          <w:rFonts w:ascii="Verdana" w:hAnsi="Verdana"/>
          <w:sz w:val="20"/>
          <w:szCs w:val="20"/>
        </w:rPr>
        <w:t>Başkan vekili Birgül KİPÖZ</w:t>
      </w:r>
      <w:r w:rsidR="0085411E" w:rsidRPr="00A323FA">
        <w:rPr>
          <w:rFonts w:ascii="Verdana" w:hAnsi="Verdana"/>
          <w:sz w:val="20"/>
          <w:szCs w:val="20"/>
        </w:rPr>
        <w:t xml:space="preserve"> aylık net</w:t>
      </w:r>
      <w:r>
        <w:rPr>
          <w:rFonts w:ascii="Verdana" w:hAnsi="Verdana"/>
          <w:sz w:val="20"/>
          <w:szCs w:val="20"/>
        </w:rPr>
        <w:t xml:space="preserve"> </w:t>
      </w:r>
      <w:r w:rsidR="0085411E" w:rsidRPr="00A323FA">
        <w:rPr>
          <w:rFonts w:ascii="Verdana" w:hAnsi="Verdana"/>
          <w:sz w:val="20"/>
          <w:szCs w:val="20"/>
        </w:rPr>
        <w:t xml:space="preserve">1.400.-TL, Üye </w:t>
      </w:r>
      <w:r w:rsidRPr="00A323FA">
        <w:rPr>
          <w:rFonts w:ascii="Verdana" w:hAnsi="Verdana"/>
          <w:sz w:val="20"/>
          <w:szCs w:val="20"/>
        </w:rPr>
        <w:t>A. Necla ALTUĞ</w:t>
      </w:r>
      <w:r w:rsidR="0085411E" w:rsidRPr="00A323FA">
        <w:rPr>
          <w:rFonts w:ascii="Verdana" w:hAnsi="Verdana"/>
          <w:sz w:val="20"/>
          <w:szCs w:val="20"/>
        </w:rPr>
        <w:t xml:space="preserve"> aylık net 1.400.-TL huzur hakkı tediye edilmiştir. </w:t>
      </w:r>
      <w:r w:rsidR="00A10BA8">
        <w:rPr>
          <w:rFonts w:ascii="Verdana" w:hAnsi="Verdana"/>
          <w:sz w:val="20"/>
          <w:szCs w:val="20"/>
        </w:rPr>
        <w:t>2020-</w:t>
      </w:r>
      <w:r>
        <w:rPr>
          <w:rFonts w:ascii="Verdana" w:hAnsi="Verdana"/>
          <w:sz w:val="20"/>
          <w:szCs w:val="20"/>
        </w:rPr>
        <w:t xml:space="preserve">2021-2022 yıllarında </w:t>
      </w:r>
      <w:r w:rsidR="003D3A1E" w:rsidRPr="00A323FA">
        <w:rPr>
          <w:rFonts w:ascii="Verdana" w:hAnsi="Verdana"/>
          <w:sz w:val="20"/>
          <w:szCs w:val="20"/>
        </w:rPr>
        <w:t>çalışma dönemlerinde</w:t>
      </w:r>
      <w:r w:rsidR="00AA0D7B">
        <w:rPr>
          <w:rFonts w:ascii="Verdana" w:hAnsi="Verdana"/>
          <w:sz w:val="20"/>
          <w:szCs w:val="20"/>
        </w:rPr>
        <w:t xml:space="preserve"> herhangi bir zam yapılmamıştır.</w:t>
      </w:r>
    </w:p>
    <w:p w:rsidR="007874B3" w:rsidRPr="00A323FA" w:rsidRDefault="007874B3" w:rsidP="0085411E">
      <w:pPr>
        <w:spacing w:after="0" w:line="240" w:lineRule="auto"/>
        <w:ind w:left="360"/>
        <w:jc w:val="both"/>
        <w:rPr>
          <w:rFonts w:ascii="Verdana" w:hAnsi="Verdana"/>
          <w:b/>
          <w:sz w:val="20"/>
          <w:szCs w:val="20"/>
        </w:rPr>
      </w:pPr>
    </w:p>
    <w:p w:rsidR="006D5F18" w:rsidRDefault="009408AD" w:rsidP="0085411E">
      <w:pPr>
        <w:spacing w:after="0" w:line="240" w:lineRule="auto"/>
        <w:ind w:left="360"/>
        <w:jc w:val="both"/>
        <w:rPr>
          <w:rFonts w:ascii="Verdana" w:hAnsi="Verdana"/>
          <w:b/>
          <w:sz w:val="20"/>
          <w:szCs w:val="20"/>
        </w:rPr>
      </w:pPr>
      <w:r>
        <w:rPr>
          <w:rFonts w:ascii="Verdana" w:hAnsi="Verdana"/>
          <w:b/>
          <w:sz w:val="20"/>
          <w:szCs w:val="20"/>
        </w:rPr>
        <w:t>2-5</w:t>
      </w:r>
      <w:r w:rsidR="0085411E" w:rsidRPr="0009152B">
        <w:rPr>
          <w:rFonts w:ascii="Verdana" w:hAnsi="Verdana"/>
          <w:b/>
          <w:sz w:val="20"/>
          <w:szCs w:val="20"/>
        </w:rPr>
        <w:t xml:space="preserve">. </w:t>
      </w:r>
      <w:r w:rsidR="00261BE0">
        <w:rPr>
          <w:rFonts w:ascii="Verdana" w:hAnsi="Verdana"/>
          <w:b/>
          <w:sz w:val="20"/>
          <w:szCs w:val="20"/>
        </w:rPr>
        <w:t xml:space="preserve"> </w:t>
      </w:r>
      <w:r w:rsidR="0085411E" w:rsidRPr="0009152B">
        <w:rPr>
          <w:rFonts w:ascii="Verdana" w:hAnsi="Verdana"/>
          <w:b/>
          <w:sz w:val="20"/>
          <w:szCs w:val="20"/>
        </w:rPr>
        <w:t>Personel;</w:t>
      </w:r>
    </w:p>
    <w:p w:rsidR="0053755C" w:rsidRDefault="0085411E" w:rsidP="006D5F18">
      <w:pPr>
        <w:spacing w:after="0" w:line="240" w:lineRule="auto"/>
        <w:ind w:left="996"/>
        <w:jc w:val="both"/>
        <w:rPr>
          <w:rFonts w:ascii="Verdana" w:hAnsi="Verdana"/>
          <w:sz w:val="20"/>
          <w:szCs w:val="20"/>
        </w:rPr>
      </w:pPr>
      <w:r w:rsidRPr="0009152B">
        <w:rPr>
          <w:rFonts w:ascii="Verdana" w:hAnsi="Verdana"/>
          <w:sz w:val="20"/>
          <w:szCs w:val="20"/>
        </w:rPr>
        <w:t xml:space="preserve">Personelimiz yoktur. Hizmetlerimiz ve ön muhasebe işleri haftada bir gün büromuza </w:t>
      </w:r>
      <w:proofErr w:type="gramStart"/>
      <w:r w:rsidRPr="0009152B">
        <w:rPr>
          <w:rFonts w:ascii="Verdana" w:hAnsi="Verdana"/>
          <w:sz w:val="20"/>
          <w:szCs w:val="20"/>
        </w:rPr>
        <w:t xml:space="preserve">gelen </w:t>
      </w:r>
      <w:r w:rsidR="006D5F18">
        <w:rPr>
          <w:rFonts w:ascii="Verdana" w:hAnsi="Verdana"/>
          <w:sz w:val="20"/>
          <w:szCs w:val="20"/>
        </w:rPr>
        <w:t xml:space="preserve">   </w:t>
      </w:r>
      <w:r w:rsidRPr="0009152B">
        <w:rPr>
          <w:rFonts w:ascii="Verdana" w:hAnsi="Verdana"/>
          <w:sz w:val="20"/>
          <w:szCs w:val="20"/>
        </w:rPr>
        <w:t>SMMM</w:t>
      </w:r>
      <w:proofErr w:type="gramEnd"/>
      <w:r w:rsidRPr="0009152B">
        <w:rPr>
          <w:rFonts w:ascii="Verdana" w:hAnsi="Verdana"/>
          <w:sz w:val="20"/>
          <w:szCs w:val="20"/>
        </w:rPr>
        <w:t xml:space="preserve"> firması görevlisi tarafından yürütülmekte olup, ücreti</w:t>
      </w:r>
      <w:r w:rsidR="003D3A1E" w:rsidRPr="0009152B">
        <w:rPr>
          <w:rFonts w:ascii="Verdana" w:hAnsi="Verdana"/>
          <w:sz w:val="20"/>
          <w:szCs w:val="20"/>
        </w:rPr>
        <w:t xml:space="preserve"> </w:t>
      </w:r>
      <w:r w:rsidRPr="0009152B">
        <w:rPr>
          <w:rFonts w:ascii="Verdana" w:hAnsi="Verdana"/>
          <w:sz w:val="20"/>
          <w:szCs w:val="20"/>
        </w:rPr>
        <w:t xml:space="preserve">serbest meslek makbuzu karşılığı muhasebeci gideriyle birlikte </w:t>
      </w:r>
      <w:r w:rsidRPr="00261BE0">
        <w:rPr>
          <w:rFonts w:ascii="Verdana" w:hAnsi="Verdana"/>
          <w:sz w:val="20"/>
          <w:szCs w:val="20"/>
        </w:rPr>
        <w:t xml:space="preserve">ödenmektedir. </w:t>
      </w:r>
    </w:p>
    <w:p w:rsidR="0009152B" w:rsidRPr="00A323FA" w:rsidRDefault="0009152B" w:rsidP="0085411E">
      <w:pPr>
        <w:spacing w:after="0" w:line="240" w:lineRule="auto"/>
        <w:ind w:left="360"/>
        <w:jc w:val="both"/>
        <w:rPr>
          <w:rFonts w:ascii="Verdana" w:hAnsi="Verdana"/>
          <w:b/>
          <w:sz w:val="20"/>
          <w:szCs w:val="20"/>
        </w:rPr>
      </w:pPr>
    </w:p>
    <w:p w:rsidR="006D5F18" w:rsidRDefault="009408AD" w:rsidP="0085411E">
      <w:pPr>
        <w:spacing w:after="0" w:line="240" w:lineRule="auto"/>
        <w:ind w:left="360"/>
        <w:jc w:val="both"/>
        <w:rPr>
          <w:rFonts w:ascii="Verdana" w:hAnsi="Verdana"/>
          <w:b/>
          <w:sz w:val="20"/>
          <w:szCs w:val="20"/>
        </w:rPr>
      </w:pPr>
      <w:r>
        <w:rPr>
          <w:rFonts w:ascii="Verdana" w:hAnsi="Verdana"/>
          <w:b/>
          <w:sz w:val="20"/>
          <w:szCs w:val="20"/>
        </w:rPr>
        <w:t>2-6</w:t>
      </w:r>
      <w:r w:rsidR="0085411E" w:rsidRPr="00A323FA">
        <w:rPr>
          <w:rFonts w:ascii="Verdana" w:hAnsi="Verdana"/>
          <w:b/>
          <w:sz w:val="20"/>
          <w:szCs w:val="20"/>
        </w:rPr>
        <w:t>.</w:t>
      </w:r>
      <w:r w:rsidR="006D5F18">
        <w:rPr>
          <w:rFonts w:ascii="Verdana" w:hAnsi="Verdana"/>
          <w:b/>
          <w:sz w:val="20"/>
          <w:szCs w:val="20"/>
        </w:rPr>
        <w:t xml:space="preserve"> </w:t>
      </w:r>
      <w:r w:rsidR="0085411E" w:rsidRPr="00A323FA">
        <w:rPr>
          <w:rFonts w:ascii="Verdana" w:hAnsi="Verdana"/>
          <w:b/>
          <w:sz w:val="20"/>
          <w:szCs w:val="20"/>
        </w:rPr>
        <w:t xml:space="preserve">Sosyal Bünye; </w:t>
      </w:r>
    </w:p>
    <w:p w:rsidR="0085411E" w:rsidRPr="00A323FA" w:rsidRDefault="0085411E" w:rsidP="006D5F18">
      <w:pPr>
        <w:spacing w:after="0" w:line="240" w:lineRule="auto"/>
        <w:ind w:left="1056"/>
        <w:jc w:val="both"/>
        <w:rPr>
          <w:rFonts w:ascii="Verdana" w:hAnsi="Verdana"/>
          <w:sz w:val="20"/>
          <w:szCs w:val="20"/>
        </w:rPr>
      </w:pPr>
      <w:r w:rsidRPr="00A323FA">
        <w:rPr>
          <w:rFonts w:ascii="Verdana" w:hAnsi="Verdana"/>
          <w:sz w:val="20"/>
          <w:szCs w:val="20"/>
        </w:rPr>
        <w:t xml:space="preserve">Dönemimizde aramızdan ayrılan </w:t>
      </w:r>
      <w:r w:rsidR="0053755C">
        <w:rPr>
          <w:rFonts w:ascii="Verdana" w:hAnsi="Verdana"/>
          <w:sz w:val="20"/>
          <w:szCs w:val="20"/>
        </w:rPr>
        <w:t xml:space="preserve">eski yöneticilerimiz Tekin KİPÖZ, Yılmaz AKSOY ve Soysal </w:t>
      </w:r>
      <w:proofErr w:type="spellStart"/>
      <w:proofErr w:type="gramStart"/>
      <w:r w:rsidR="0053755C">
        <w:rPr>
          <w:rFonts w:ascii="Verdana" w:hAnsi="Verdana"/>
          <w:sz w:val="20"/>
          <w:szCs w:val="20"/>
        </w:rPr>
        <w:t>ALTUĞ’a</w:t>
      </w:r>
      <w:proofErr w:type="spellEnd"/>
      <w:r w:rsidR="0053755C">
        <w:rPr>
          <w:rFonts w:ascii="Verdana" w:hAnsi="Verdana"/>
          <w:sz w:val="20"/>
          <w:szCs w:val="20"/>
        </w:rPr>
        <w:t xml:space="preserve"> </w:t>
      </w:r>
      <w:r w:rsidR="005714B7" w:rsidRPr="00A323FA">
        <w:rPr>
          <w:rFonts w:ascii="Verdana" w:hAnsi="Verdana"/>
          <w:sz w:val="20"/>
          <w:szCs w:val="20"/>
        </w:rPr>
        <w:t xml:space="preserve"> </w:t>
      </w:r>
      <w:r w:rsidR="0053755C">
        <w:rPr>
          <w:rFonts w:ascii="Verdana" w:hAnsi="Verdana"/>
          <w:sz w:val="20"/>
          <w:szCs w:val="20"/>
        </w:rPr>
        <w:t xml:space="preserve"> Allah’tan</w:t>
      </w:r>
      <w:proofErr w:type="gramEnd"/>
      <w:r w:rsidR="0053755C">
        <w:rPr>
          <w:rFonts w:ascii="Verdana" w:hAnsi="Verdana"/>
          <w:sz w:val="20"/>
          <w:szCs w:val="20"/>
        </w:rPr>
        <w:t xml:space="preserve"> rahmet, </w:t>
      </w:r>
      <w:r w:rsidRPr="00A323FA">
        <w:rPr>
          <w:rFonts w:ascii="Verdana" w:hAnsi="Verdana"/>
          <w:sz w:val="20"/>
          <w:szCs w:val="20"/>
        </w:rPr>
        <w:t xml:space="preserve"> </w:t>
      </w:r>
      <w:r w:rsidR="005714B7" w:rsidRPr="00A323FA">
        <w:rPr>
          <w:rFonts w:ascii="Verdana" w:hAnsi="Verdana"/>
          <w:sz w:val="20"/>
          <w:szCs w:val="20"/>
        </w:rPr>
        <w:t>ailelerine</w:t>
      </w:r>
      <w:r w:rsidRPr="00A323FA">
        <w:rPr>
          <w:rFonts w:ascii="Verdana" w:hAnsi="Verdana"/>
          <w:sz w:val="20"/>
          <w:szCs w:val="20"/>
        </w:rPr>
        <w:t xml:space="preserve"> başsağlığı diliyoruz. </w:t>
      </w:r>
    </w:p>
    <w:p w:rsidR="0085411E" w:rsidRPr="007874B3" w:rsidRDefault="0085411E" w:rsidP="0085411E">
      <w:pPr>
        <w:tabs>
          <w:tab w:val="left" w:pos="3648"/>
        </w:tabs>
        <w:spacing w:after="0" w:line="240" w:lineRule="auto"/>
        <w:jc w:val="both"/>
        <w:rPr>
          <w:rFonts w:ascii="Verdana" w:hAnsi="Verdana"/>
          <w:sz w:val="20"/>
          <w:szCs w:val="20"/>
        </w:rPr>
      </w:pPr>
    </w:p>
    <w:p w:rsidR="009242BF" w:rsidRPr="007874B3" w:rsidRDefault="009242BF" w:rsidP="009242BF">
      <w:pPr>
        <w:pStyle w:val="ListeParagraf"/>
        <w:spacing w:after="0" w:line="240" w:lineRule="auto"/>
        <w:ind w:left="1080"/>
        <w:rPr>
          <w:rFonts w:ascii="Verdana" w:hAnsi="Verdana"/>
          <w:b/>
          <w:sz w:val="20"/>
          <w:szCs w:val="20"/>
        </w:rPr>
      </w:pPr>
    </w:p>
    <w:p w:rsidR="00261BE0" w:rsidRDefault="00261BE0" w:rsidP="009242BF">
      <w:pPr>
        <w:spacing w:after="0" w:line="240" w:lineRule="auto"/>
        <w:ind w:firstLine="360"/>
        <w:rPr>
          <w:rFonts w:ascii="Verdana" w:hAnsi="Verdana"/>
          <w:b/>
          <w:sz w:val="20"/>
          <w:szCs w:val="20"/>
        </w:rPr>
      </w:pPr>
    </w:p>
    <w:p w:rsidR="00261BE0" w:rsidRDefault="00261BE0" w:rsidP="009242BF">
      <w:pPr>
        <w:spacing w:after="0" w:line="240" w:lineRule="auto"/>
        <w:ind w:firstLine="360"/>
        <w:rPr>
          <w:rFonts w:ascii="Verdana" w:hAnsi="Verdana"/>
          <w:b/>
          <w:sz w:val="20"/>
          <w:szCs w:val="20"/>
        </w:rPr>
      </w:pPr>
    </w:p>
    <w:p w:rsidR="00261BE0" w:rsidRDefault="00261BE0" w:rsidP="009242BF">
      <w:pPr>
        <w:spacing w:after="0" w:line="240" w:lineRule="auto"/>
        <w:ind w:firstLine="360"/>
        <w:rPr>
          <w:rFonts w:ascii="Verdana" w:hAnsi="Verdana"/>
          <w:b/>
          <w:sz w:val="20"/>
          <w:szCs w:val="20"/>
        </w:rPr>
      </w:pPr>
    </w:p>
    <w:p w:rsidR="00F41C49" w:rsidRPr="007874B3" w:rsidRDefault="00261BE0" w:rsidP="009242BF">
      <w:pPr>
        <w:spacing w:after="0" w:line="240" w:lineRule="auto"/>
        <w:ind w:firstLine="360"/>
        <w:rPr>
          <w:rFonts w:ascii="Verdana" w:hAnsi="Verdana"/>
          <w:b/>
          <w:sz w:val="20"/>
          <w:szCs w:val="20"/>
        </w:rPr>
      </w:pPr>
      <w:r>
        <w:rPr>
          <w:rFonts w:ascii="Verdana" w:hAnsi="Verdana"/>
          <w:b/>
          <w:sz w:val="20"/>
          <w:szCs w:val="20"/>
        </w:rPr>
        <w:t>3</w:t>
      </w:r>
      <w:r w:rsidR="009242BF" w:rsidRPr="007874B3">
        <w:rPr>
          <w:rFonts w:ascii="Verdana" w:hAnsi="Verdana"/>
          <w:b/>
          <w:sz w:val="20"/>
          <w:szCs w:val="20"/>
        </w:rPr>
        <w:t>-</w:t>
      </w:r>
      <w:r w:rsidR="00F41C49" w:rsidRPr="007874B3">
        <w:rPr>
          <w:rFonts w:ascii="Verdana" w:hAnsi="Verdana"/>
          <w:b/>
          <w:sz w:val="20"/>
          <w:szCs w:val="20"/>
        </w:rPr>
        <w:t>MALİ YAPI VE PROGRAMLAR</w:t>
      </w:r>
    </w:p>
    <w:p w:rsidR="002D49B3" w:rsidRPr="007874B3" w:rsidRDefault="00ED699E" w:rsidP="00ED699E">
      <w:pPr>
        <w:spacing w:after="0" w:line="240" w:lineRule="auto"/>
        <w:jc w:val="both"/>
        <w:rPr>
          <w:rFonts w:ascii="Verdana" w:hAnsi="Verdana"/>
          <w:sz w:val="20"/>
          <w:szCs w:val="20"/>
        </w:rPr>
      </w:pPr>
      <w:r w:rsidRPr="007874B3">
        <w:rPr>
          <w:rFonts w:ascii="Verdana" w:hAnsi="Verdana"/>
          <w:sz w:val="20"/>
          <w:szCs w:val="20"/>
        </w:rPr>
        <w:tab/>
      </w:r>
      <w:r w:rsidRPr="007874B3">
        <w:rPr>
          <w:rFonts w:ascii="Verdana" w:hAnsi="Verdana"/>
          <w:sz w:val="20"/>
          <w:szCs w:val="20"/>
        </w:rPr>
        <w:tab/>
      </w:r>
      <w:r w:rsidRPr="007874B3">
        <w:rPr>
          <w:rFonts w:ascii="Verdana" w:hAnsi="Verdana"/>
          <w:sz w:val="20"/>
          <w:szCs w:val="20"/>
        </w:rPr>
        <w:tab/>
      </w:r>
      <w:r w:rsidRPr="007874B3">
        <w:rPr>
          <w:rFonts w:ascii="Verdana" w:hAnsi="Verdana"/>
          <w:sz w:val="20"/>
          <w:szCs w:val="20"/>
        </w:rPr>
        <w:tab/>
      </w:r>
    </w:p>
    <w:p w:rsidR="006D5F18" w:rsidRDefault="00261BE0" w:rsidP="00261BE0">
      <w:pPr>
        <w:spacing w:after="0" w:line="240" w:lineRule="auto"/>
        <w:ind w:left="1416" w:hanging="1056"/>
        <w:jc w:val="both"/>
        <w:rPr>
          <w:rFonts w:ascii="Verdana" w:hAnsi="Verdana"/>
          <w:sz w:val="20"/>
          <w:szCs w:val="20"/>
        </w:rPr>
      </w:pPr>
      <w:r>
        <w:rPr>
          <w:rFonts w:ascii="Verdana" w:hAnsi="Verdana"/>
          <w:b/>
          <w:sz w:val="20"/>
          <w:szCs w:val="20"/>
        </w:rPr>
        <w:t>3</w:t>
      </w:r>
      <w:r w:rsidR="002D49B3" w:rsidRPr="007874B3">
        <w:rPr>
          <w:rFonts w:ascii="Verdana" w:hAnsi="Verdana"/>
          <w:b/>
          <w:sz w:val="20"/>
          <w:szCs w:val="20"/>
        </w:rPr>
        <w:t>.1-</w:t>
      </w:r>
      <w:r w:rsidR="006D5F18">
        <w:rPr>
          <w:rFonts w:ascii="Verdana" w:hAnsi="Verdana"/>
          <w:b/>
          <w:sz w:val="20"/>
          <w:szCs w:val="20"/>
        </w:rPr>
        <w:t xml:space="preserve">   </w:t>
      </w:r>
      <w:r w:rsidR="00DB606F">
        <w:rPr>
          <w:rFonts w:ascii="Verdana" w:hAnsi="Verdana"/>
          <w:b/>
          <w:sz w:val="20"/>
          <w:szCs w:val="20"/>
        </w:rPr>
        <w:tab/>
      </w:r>
      <w:r w:rsidR="002D49B3" w:rsidRPr="007874B3">
        <w:rPr>
          <w:rFonts w:ascii="Verdana" w:hAnsi="Verdana"/>
          <w:sz w:val="20"/>
          <w:szCs w:val="20"/>
        </w:rPr>
        <w:t>Gelir kayn</w:t>
      </w:r>
      <w:r w:rsidR="005A5401" w:rsidRPr="007874B3">
        <w:rPr>
          <w:rFonts w:ascii="Verdana" w:hAnsi="Verdana"/>
          <w:sz w:val="20"/>
          <w:szCs w:val="20"/>
        </w:rPr>
        <w:t>aklarımız gayrimenkullerimiz</w:t>
      </w:r>
      <w:r w:rsidR="009408AD">
        <w:rPr>
          <w:rFonts w:ascii="Verdana" w:hAnsi="Verdana"/>
          <w:sz w:val="20"/>
          <w:szCs w:val="20"/>
        </w:rPr>
        <w:t>den alı</w:t>
      </w:r>
      <w:r w:rsidR="0010752B" w:rsidRPr="007874B3">
        <w:rPr>
          <w:rFonts w:ascii="Verdana" w:hAnsi="Verdana"/>
          <w:sz w:val="20"/>
          <w:szCs w:val="20"/>
        </w:rPr>
        <w:t xml:space="preserve">nan </w:t>
      </w:r>
      <w:r w:rsidR="00B724D0" w:rsidRPr="007874B3">
        <w:rPr>
          <w:rFonts w:ascii="Verdana" w:hAnsi="Verdana"/>
          <w:sz w:val="20"/>
          <w:szCs w:val="20"/>
        </w:rPr>
        <w:t>k</w:t>
      </w:r>
      <w:r w:rsidR="002D49B3" w:rsidRPr="007874B3">
        <w:rPr>
          <w:rFonts w:ascii="Verdana" w:hAnsi="Verdana"/>
          <w:sz w:val="20"/>
          <w:szCs w:val="20"/>
        </w:rPr>
        <w:t>iralar</w:t>
      </w:r>
      <w:r w:rsidR="006D5F18">
        <w:rPr>
          <w:rFonts w:ascii="Verdana" w:hAnsi="Verdana"/>
          <w:sz w:val="20"/>
          <w:szCs w:val="20"/>
        </w:rPr>
        <w:t>, banka faizleri, arazi mahsulü</w:t>
      </w:r>
    </w:p>
    <w:p w:rsidR="002D49B3" w:rsidRDefault="0010752B" w:rsidP="00DB606F">
      <w:pPr>
        <w:spacing w:after="0" w:line="240" w:lineRule="auto"/>
        <w:ind w:left="1416"/>
        <w:jc w:val="both"/>
        <w:rPr>
          <w:rFonts w:ascii="Verdana" w:hAnsi="Verdana"/>
          <w:sz w:val="20"/>
          <w:szCs w:val="20"/>
        </w:rPr>
      </w:pPr>
      <w:r w:rsidRPr="007874B3">
        <w:rPr>
          <w:rFonts w:ascii="Verdana" w:hAnsi="Verdana"/>
          <w:sz w:val="20"/>
          <w:szCs w:val="20"/>
        </w:rPr>
        <w:t>k</w:t>
      </w:r>
      <w:r w:rsidR="00AC090C" w:rsidRPr="007874B3">
        <w:rPr>
          <w:rFonts w:ascii="Verdana" w:hAnsi="Verdana"/>
          <w:sz w:val="20"/>
          <w:szCs w:val="20"/>
        </w:rPr>
        <w:t>alemleri</w:t>
      </w:r>
      <w:r w:rsidRPr="007874B3">
        <w:rPr>
          <w:rFonts w:ascii="Verdana" w:hAnsi="Verdana"/>
          <w:sz w:val="20"/>
          <w:szCs w:val="20"/>
        </w:rPr>
        <w:t>,</w:t>
      </w:r>
      <w:r w:rsidR="00AC090C" w:rsidRPr="007874B3">
        <w:rPr>
          <w:rFonts w:ascii="Verdana" w:hAnsi="Verdana"/>
          <w:sz w:val="20"/>
          <w:szCs w:val="20"/>
        </w:rPr>
        <w:t xml:space="preserve"> </w:t>
      </w:r>
      <w:r w:rsidR="002D49B3" w:rsidRPr="007874B3">
        <w:rPr>
          <w:rFonts w:ascii="Verdana" w:hAnsi="Verdana"/>
          <w:sz w:val="20"/>
          <w:szCs w:val="20"/>
        </w:rPr>
        <w:t>giderlerimiz ise Yönetim Kurulu ve denetçi huzur hakla</w:t>
      </w:r>
      <w:r w:rsidR="00B724D0" w:rsidRPr="007874B3">
        <w:rPr>
          <w:rFonts w:ascii="Verdana" w:hAnsi="Verdana"/>
          <w:sz w:val="20"/>
          <w:szCs w:val="20"/>
        </w:rPr>
        <w:t xml:space="preserve">rı, pazarlama satış ve dağıtım </w:t>
      </w:r>
      <w:r w:rsidR="002D49B3" w:rsidRPr="007874B3">
        <w:rPr>
          <w:rFonts w:ascii="Verdana" w:hAnsi="Verdana"/>
          <w:sz w:val="20"/>
          <w:szCs w:val="20"/>
        </w:rPr>
        <w:t>giderler</w:t>
      </w:r>
      <w:r w:rsidR="00B724D0" w:rsidRPr="007874B3">
        <w:rPr>
          <w:rFonts w:ascii="Verdana" w:hAnsi="Verdana"/>
          <w:sz w:val="20"/>
          <w:szCs w:val="20"/>
        </w:rPr>
        <w:t>i</w:t>
      </w:r>
      <w:r w:rsidR="00AC090C" w:rsidRPr="007874B3">
        <w:rPr>
          <w:rFonts w:ascii="Verdana" w:hAnsi="Verdana"/>
          <w:sz w:val="20"/>
          <w:szCs w:val="20"/>
        </w:rPr>
        <w:t xml:space="preserve"> </w:t>
      </w:r>
      <w:proofErr w:type="gramStart"/>
      <w:r w:rsidR="002D49B3" w:rsidRPr="007874B3">
        <w:rPr>
          <w:rFonts w:ascii="Verdana" w:hAnsi="Verdana"/>
          <w:sz w:val="20"/>
          <w:szCs w:val="20"/>
        </w:rPr>
        <w:t>amortisman</w:t>
      </w:r>
      <w:proofErr w:type="gramEnd"/>
      <w:r w:rsidRPr="007874B3">
        <w:rPr>
          <w:rFonts w:ascii="Verdana" w:hAnsi="Verdana"/>
          <w:sz w:val="20"/>
          <w:szCs w:val="20"/>
        </w:rPr>
        <w:t xml:space="preserve"> </w:t>
      </w:r>
      <w:proofErr w:type="spellStart"/>
      <w:r w:rsidRPr="007874B3">
        <w:rPr>
          <w:rFonts w:ascii="Verdana" w:hAnsi="Verdana"/>
          <w:sz w:val="20"/>
          <w:szCs w:val="20"/>
        </w:rPr>
        <w:t>v.s</w:t>
      </w:r>
      <w:proofErr w:type="spellEnd"/>
      <w:r w:rsidRPr="007874B3">
        <w:rPr>
          <w:rFonts w:ascii="Verdana" w:hAnsi="Verdana"/>
          <w:sz w:val="20"/>
          <w:szCs w:val="20"/>
        </w:rPr>
        <w:t>.</w:t>
      </w:r>
      <w:r w:rsidR="00AC090C" w:rsidRPr="007874B3">
        <w:rPr>
          <w:rFonts w:ascii="Verdana" w:hAnsi="Verdana"/>
          <w:sz w:val="20"/>
          <w:szCs w:val="20"/>
        </w:rPr>
        <w:t xml:space="preserve"> kalemleri</w:t>
      </w:r>
      <w:r w:rsidR="00261BE0">
        <w:rPr>
          <w:rFonts w:ascii="Verdana" w:hAnsi="Verdana"/>
          <w:sz w:val="20"/>
          <w:szCs w:val="20"/>
        </w:rPr>
        <w:t>dir.</w:t>
      </w:r>
    </w:p>
    <w:p w:rsidR="006D5F18" w:rsidRDefault="009408AD" w:rsidP="00261BE0">
      <w:pPr>
        <w:spacing w:after="0" w:line="240" w:lineRule="auto"/>
        <w:ind w:left="1416" w:hanging="1056"/>
        <w:jc w:val="both"/>
        <w:rPr>
          <w:rFonts w:ascii="Verdana" w:hAnsi="Verdana"/>
          <w:sz w:val="20"/>
          <w:szCs w:val="20"/>
        </w:rPr>
      </w:pPr>
      <w:r>
        <w:rPr>
          <w:rFonts w:ascii="Verdana" w:hAnsi="Verdana"/>
          <w:b/>
          <w:sz w:val="20"/>
          <w:szCs w:val="20"/>
        </w:rPr>
        <w:t>3.2</w:t>
      </w:r>
      <w:r w:rsidR="005A5401" w:rsidRPr="007874B3">
        <w:rPr>
          <w:rFonts w:ascii="Verdana" w:hAnsi="Verdana"/>
          <w:b/>
          <w:sz w:val="20"/>
          <w:szCs w:val="20"/>
        </w:rPr>
        <w:t>-</w:t>
      </w:r>
      <w:r w:rsidR="005A5401" w:rsidRPr="007874B3">
        <w:rPr>
          <w:rFonts w:ascii="Verdana" w:hAnsi="Verdana"/>
          <w:sz w:val="20"/>
          <w:szCs w:val="20"/>
        </w:rPr>
        <w:t xml:space="preserve"> </w:t>
      </w:r>
      <w:r w:rsidR="006D5F18">
        <w:rPr>
          <w:rFonts w:ascii="Verdana" w:hAnsi="Verdana"/>
          <w:sz w:val="20"/>
          <w:szCs w:val="20"/>
        </w:rPr>
        <w:t xml:space="preserve"> </w:t>
      </w:r>
      <w:r w:rsidR="00DB606F">
        <w:rPr>
          <w:rFonts w:ascii="Verdana" w:hAnsi="Verdana"/>
          <w:sz w:val="20"/>
          <w:szCs w:val="20"/>
        </w:rPr>
        <w:tab/>
      </w:r>
      <w:r w:rsidR="00897F8D" w:rsidRPr="007874B3">
        <w:rPr>
          <w:rFonts w:ascii="Verdana" w:hAnsi="Verdana"/>
          <w:sz w:val="20"/>
          <w:szCs w:val="20"/>
        </w:rPr>
        <w:t>G</w:t>
      </w:r>
      <w:r w:rsidR="00AC090C" w:rsidRPr="007874B3">
        <w:rPr>
          <w:rFonts w:ascii="Verdana" w:hAnsi="Verdana"/>
          <w:sz w:val="20"/>
          <w:szCs w:val="20"/>
        </w:rPr>
        <w:t xml:space="preserve">iderlerimiz için yapılan </w:t>
      </w:r>
      <w:r w:rsidR="00897F8D" w:rsidRPr="007874B3">
        <w:rPr>
          <w:rFonts w:ascii="Verdana" w:hAnsi="Verdana"/>
          <w:sz w:val="20"/>
          <w:szCs w:val="20"/>
        </w:rPr>
        <w:t>tahminler isabetli olduğu halde geli</w:t>
      </w:r>
      <w:r w:rsidR="006D5F18">
        <w:rPr>
          <w:rFonts w:ascii="Verdana" w:hAnsi="Verdana"/>
          <w:sz w:val="20"/>
          <w:szCs w:val="20"/>
        </w:rPr>
        <w:t>rlerimiz talep ve piyasa değeri</w:t>
      </w:r>
    </w:p>
    <w:p w:rsidR="006D5F18" w:rsidRDefault="006D5F18" w:rsidP="006D5F18">
      <w:pPr>
        <w:spacing w:after="0" w:line="240" w:lineRule="auto"/>
        <w:ind w:left="1416" w:hanging="708"/>
        <w:jc w:val="both"/>
        <w:rPr>
          <w:rFonts w:ascii="Verdana" w:hAnsi="Verdana"/>
          <w:sz w:val="20"/>
          <w:szCs w:val="20"/>
        </w:rPr>
      </w:pPr>
      <w:r>
        <w:rPr>
          <w:rFonts w:ascii="Verdana" w:hAnsi="Verdana"/>
          <w:b/>
          <w:sz w:val="20"/>
          <w:szCs w:val="20"/>
        </w:rPr>
        <w:t xml:space="preserve">    </w:t>
      </w:r>
      <w:r w:rsidR="00DB606F">
        <w:rPr>
          <w:rFonts w:ascii="Verdana" w:hAnsi="Verdana"/>
          <w:b/>
          <w:sz w:val="20"/>
          <w:szCs w:val="20"/>
        </w:rPr>
        <w:tab/>
      </w:r>
      <w:proofErr w:type="gramStart"/>
      <w:r w:rsidR="00897F8D" w:rsidRPr="007874B3">
        <w:rPr>
          <w:rFonts w:ascii="Verdana" w:hAnsi="Verdana"/>
          <w:sz w:val="20"/>
          <w:szCs w:val="20"/>
        </w:rPr>
        <w:t>değişikliğiyle</w:t>
      </w:r>
      <w:proofErr w:type="gramEnd"/>
      <w:r w:rsidR="00897F8D" w:rsidRPr="007874B3">
        <w:rPr>
          <w:rFonts w:ascii="Verdana" w:hAnsi="Verdana"/>
          <w:sz w:val="20"/>
          <w:szCs w:val="20"/>
        </w:rPr>
        <w:t xml:space="preserve"> farklılıklar gösterdiğinden </w:t>
      </w:r>
      <w:r w:rsidR="00D32E82" w:rsidRPr="007874B3">
        <w:rPr>
          <w:rFonts w:ascii="Verdana" w:hAnsi="Verdana"/>
          <w:sz w:val="20"/>
          <w:szCs w:val="20"/>
        </w:rPr>
        <w:t>T</w:t>
      </w:r>
      <w:r w:rsidR="00897F8D" w:rsidRPr="007874B3">
        <w:rPr>
          <w:rFonts w:ascii="Verdana" w:hAnsi="Verdana"/>
          <w:sz w:val="20"/>
          <w:szCs w:val="20"/>
        </w:rPr>
        <w:t>utmayan bütç</w:t>
      </w:r>
      <w:r w:rsidR="00AC090C" w:rsidRPr="007874B3">
        <w:rPr>
          <w:rFonts w:ascii="Verdana" w:hAnsi="Verdana"/>
          <w:sz w:val="20"/>
          <w:szCs w:val="20"/>
        </w:rPr>
        <w:t>e tahmin ve taslakları</w:t>
      </w:r>
      <w:r>
        <w:rPr>
          <w:rFonts w:ascii="Verdana" w:hAnsi="Verdana"/>
          <w:sz w:val="20"/>
          <w:szCs w:val="20"/>
        </w:rPr>
        <w:t>n</w:t>
      </w:r>
    </w:p>
    <w:p w:rsidR="00897F8D" w:rsidRPr="007874B3" w:rsidRDefault="006D5F18" w:rsidP="006D5F18">
      <w:pPr>
        <w:spacing w:after="0" w:line="240" w:lineRule="auto"/>
        <w:ind w:left="1416" w:hanging="708"/>
        <w:jc w:val="both"/>
        <w:rPr>
          <w:rFonts w:ascii="Verdana" w:hAnsi="Verdana"/>
          <w:sz w:val="20"/>
          <w:szCs w:val="20"/>
        </w:rPr>
      </w:pPr>
      <w:r>
        <w:rPr>
          <w:rFonts w:ascii="Verdana" w:hAnsi="Verdana"/>
          <w:sz w:val="20"/>
          <w:szCs w:val="20"/>
        </w:rPr>
        <w:t xml:space="preserve">    </w:t>
      </w:r>
      <w:r w:rsidR="00DB606F">
        <w:rPr>
          <w:rFonts w:ascii="Verdana" w:hAnsi="Verdana"/>
          <w:sz w:val="20"/>
          <w:szCs w:val="20"/>
        </w:rPr>
        <w:tab/>
      </w:r>
      <w:proofErr w:type="gramStart"/>
      <w:r w:rsidR="00D32E82" w:rsidRPr="007874B3">
        <w:rPr>
          <w:rFonts w:ascii="Verdana" w:hAnsi="Verdana"/>
          <w:sz w:val="20"/>
          <w:szCs w:val="20"/>
        </w:rPr>
        <w:t>hazırlanmasından</w:t>
      </w:r>
      <w:proofErr w:type="gramEnd"/>
      <w:r w:rsidR="00D32E82" w:rsidRPr="007874B3">
        <w:rPr>
          <w:rFonts w:ascii="Verdana" w:hAnsi="Verdana"/>
          <w:sz w:val="20"/>
          <w:szCs w:val="20"/>
        </w:rPr>
        <w:t xml:space="preserve"> vazgeçilmiştir.</w:t>
      </w:r>
      <w:r w:rsidR="00AC090C" w:rsidRPr="007874B3">
        <w:rPr>
          <w:rFonts w:ascii="Verdana" w:hAnsi="Verdana"/>
          <w:sz w:val="20"/>
          <w:szCs w:val="20"/>
        </w:rPr>
        <w:t xml:space="preserve"> </w:t>
      </w:r>
      <w:r w:rsidR="00D32E82" w:rsidRPr="007874B3">
        <w:rPr>
          <w:rFonts w:ascii="Verdana" w:hAnsi="Verdana"/>
          <w:sz w:val="20"/>
          <w:szCs w:val="20"/>
        </w:rPr>
        <w:t>Giderlerimiz yaklaşık geçen yıl seviyesinde kalmıştır.</w:t>
      </w:r>
    </w:p>
    <w:p w:rsidR="00762CAE" w:rsidRPr="007874B3" w:rsidRDefault="00261BE0" w:rsidP="006D5F18">
      <w:pPr>
        <w:spacing w:after="0" w:line="240" w:lineRule="auto"/>
        <w:ind w:left="1416" w:hanging="1056"/>
        <w:jc w:val="both"/>
        <w:rPr>
          <w:rFonts w:ascii="Verdana" w:hAnsi="Verdana"/>
          <w:sz w:val="20"/>
          <w:szCs w:val="20"/>
        </w:rPr>
      </w:pPr>
      <w:r>
        <w:rPr>
          <w:rFonts w:ascii="Verdana" w:hAnsi="Verdana"/>
          <w:b/>
          <w:sz w:val="20"/>
          <w:szCs w:val="20"/>
        </w:rPr>
        <w:t>3</w:t>
      </w:r>
      <w:r w:rsidR="00762CAE" w:rsidRPr="007874B3">
        <w:rPr>
          <w:rFonts w:ascii="Verdana" w:hAnsi="Verdana"/>
          <w:b/>
          <w:sz w:val="20"/>
          <w:szCs w:val="20"/>
        </w:rPr>
        <w:t>.</w:t>
      </w:r>
      <w:r w:rsidR="009408AD">
        <w:rPr>
          <w:rFonts w:ascii="Verdana" w:hAnsi="Verdana"/>
          <w:b/>
          <w:sz w:val="20"/>
          <w:szCs w:val="20"/>
        </w:rPr>
        <w:t>3</w:t>
      </w:r>
      <w:r w:rsidR="00AE60C0" w:rsidRPr="007874B3">
        <w:rPr>
          <w:rFonts w:ascii="Verdana" w:hAnsi="Verdana"/>
          <w:sz w:val="20"/>
          <w:szCs w:val="20"/>
        </w:rPr>
        <w:t xml:space="preserve">- </w:t>
      </w:r>
      <w:r w:rsidR="006D5F18">
        <w:rPr>
          <w:rFonts w:ascii="Verdana" w:hAnsi="Verdana"/>
          <w:sz w:val="20"/>
          <w:szCs w:val="20"/>
        </w:rPr>
        <w:t xml:space="preserve"> </w:t>
      </w:r>
      <w:r w:rsidR="00DB606F">
        <w:rPr>
          <w:rFonts w:ascii="Verdana" w:hAnsi="Verdana"/>
          <w:sz w:val="20"/>
          <w:szCs w:val="20"/>
        </w:rPr>
        <w:tab/>
      </w:r>
      <w:r w:rsidR="00467DC2">
        <w:rPr>
          <w:rFonts w:ascii="Verdana" w:hAnsi="Verdana"/>
          <w:sz w:val="20"/>
          <w:szCs w:val="20"/>
        </w:rPr>
        <w:t>A</w:t>
      </w:r>
      <w:r w:rsidR="00AC090C" w:rsidRPr="007874B3">
        <w:rPr>
          <w:rFonts w:ascii="Verdana" w:hAnsi="Verdana"/>
          <w:sz w:val="20"/>
          <w:szCs w:val="20"/>
        </w:rPr>
        <w:t>tılımlı hareket edebilmek için</w:t>
      </w:r>
      <w:r w:rsidR="00762CAE" w:rsidRPr="007874B3">
        <w:rPr>
          <w:rFonts w:ascii="Verdana" w:hAnsi="Verdana"/>
          <w:sz w:val="20"/>
          <w:szCs w:val="20"/>
        </w:rPr>
        <w:t xml:space="preserve"> sermayemizin önemli oranda arttırılmas</w:t>
      </w:r>
      <w:r w:rsidR="006D5F18">
        <w:rPr>
          <w:rFonts w:ascii="Verdana" w:hAnsi="Verdana"/>
          <w:sz w:val="20"/>
          <w:szCs w:val="20"/>
        </w:rPr>
        <w:t xml:space="preserve">ı </w:t>
      </w:r>
      <w:proofErr w:type="gramStart"/>
      <w:r w:rsidR="006D5F18">
        <w:rPr>
          <w:rFonts w:ascii="Verdana" w:hAnsi="Verdana"/>
          <w:sz w:val="20"/>
          <w:szCs w:val="20"/>
        </w:rPr>
        <w:t xml:space="preserve">veya    </w:t>
      </w:r>
      <w:r w:rsidR="00A9546D" w:rsidRPr="007874B3">
        <w:rPr>
          <w:rFonts w:ascii="Verdana" w:hAnsi="Verdana"/>
          <w:sz w:val="20"/>
          <w:szCs w:val="20"/>
        </w:rPr>
        <w:t>şirketimizin</w:t>
      </w:r>
      <w:proofErr w:type="gramEnd"/>
      <w:r w:rsidR="006D5F18">
        <w:rPr>
          <w:rFonts w:ascii="Verdana" w:hAnsi="Verdana"/>
          <w:sz w:val="20"/>
          <w:szCs w:val="20"/>
        </w:rPr>
        <w:t xml:space="preserve"> </w:t>
      </w:r>
      <w:r w:rsidR="00AC090C" w:rsidRPr="007874B3">
        <w:rPr>
          <w:rFonts w:ascii="Verdana" w:hAnsi="Verdana"/>
          <w:sz w:val="20"/>
          <w:szCs w:val="20"/>
        </w:rPr>
        <w:t>faaliyetine gerek kalmadığı görüşüyle</w:t>
      </w:r>
      <w:r w:rsidR="00A9546D" w:rsidRPr="007874B3">
        <w:rPr>
          <w:rFonts w:ascii="Verdana" w:hAnsi="Verdana"/>
          <w:sz w:val="20"/>
          <w:szCs w:val="20"/>
        </w:rPr>
        <w:t xml:space="preserve"> tasfiyesinin gündeme getirilmesi zorunlu olacaktır. </w:t>
      </w:r>
      <w:r w:rsidR="009408AD">
        <w:rPr>
          <w:rFonts w:ascii="Verdana" w:hAnsi="Verdana"/>
          <w:sz w:val="20"/>
          <w:szCs w:val="20"/>
        </w:rPr>
        <w:t>Ş</w:t>
      </w:r>
      <w:r w:rsidR="00F46C72" w:rsidRPr="007874B3">
        <w:rPr>
          <w:rFonts w:ascii="Verdana" w:hAnsi="Verdana"/>
          <w:sz w:val="20"/>
          <w:szCs w:val="20"/>
        </w:rPr>
        <w:t>irketin tasfiyesi için</w:t>
      </w:r>
      <w:r w:rsidR="00AC090C" w:rsidRPr="007874B3">
        <w:rPr>
          <w:rFonts w:ascii="Verdana" w:hAnsi="Verdana"/>
          <w:sz w:val="20"/>
          <w:szCs w:val="20"/>
        </w:rPr>
        <w:t>d</w:t>
      </w:r>
      <w:r w:rsidR="00897F8D" w:rsidRPr="007874B3">
        <w:rPr>
          <w:rFonts w:ascii="Verdana" w:hAnsi="Verdana"/>
          <w:sz w:val="20"/>
          <w:szCs w:val="20"/>
        </w:rPr>
        <w:t>e</w:t>
      </w:r>
      <w:r w:rsidR="00F46C72" w:rsidRPr="007874B3">
        <w:rPr>
          <w:rFonts w:ascii="Verdana" w:hAnsi="Verdana"/>
          <w:sz w:val="20"/>
          <w:szCs w:val="20"/>
        </w:rPr>
        <w:t xml:space="preserve"> Doğal Sit Problemimizin çözümü</w:t>
      </w:r>
      <w:r w:rsidR="00D825EC" w:rsidRPr="007874B3">
        <w:rPr>
          <w:rFonts w:ascii="Verdana" w:hAnsi="Verdana"/>
          <w:sz w:val="20"/>
          <w:szCs w:val="20"/>
        </w:rPr>
        <w:t xml:space="preserve"> için Bakanlık kararı</w:t>
      </w:r>
      <w:r w:rsidR="00F46C72" w:rsidRPr="007874B3">
        <w:rPr>
          <w:rFonts w:ascii="Verdana" w:hAnsi="Verdana"/>
          <w:sz w:val="20"/>
          <w:szCs w:val="20"/>
        </w:rPr>
        <w:t xml:space="preserve"> beklenmektedir.</w:t>
      </w:r>
    </w:p>
    <w:p w:rsidR="007874B3" w:rsidRPr="007874B3" w:rsidRDefault="007874B3" w:rsidP="009242BF">
      <w:pPr>
        <w:spacing w:after="0" w:line="240" w:lineRule="auto"/>
        <w:ind w:firstLine="360"/>
        <w:jc w:val="both"/>
        <w:rPr>
          <w:rFonts w:ascii="Verdana" w:hAnsi="Verdana"/>
          <w:b/>
          <w:sz w:val="20"/>
          <w:szCs w:val="20"/>
          <w:u w:val="single"/>
        </w:rPr>
      </w:pPr>
    </w:p>
    <w:p w:rsidR="001A6CF8" w:rsidRPr="007874B3" w:rsidRDefault="00261BE0" w:rsidP="009242BF">
      <w:pPr>
        <w:spacing w:after="0" w:line="240" w:lineRule="auto"/>
        <w:ind w:firstLine="360"/>
        <w:jc w:val="both"/>
        <w:rPr>
          <w:rFonts w:ascii="Verdana" w:hAnsi="Verdana"/>
          <w:b/>
          <w:sz w:val="20"/>
          <w:szCs w:val="20"/>
          <w:u w:val="single"/>
        </w:rPr>
      </w:pPr>
      <w:r>
        <w:rPr>
          <w:rFonts w:ascii="Verdana" w:hAnsi="Verdana"/>
          <w:b/>
          <w:sz w:val="20"/>
          <w:szCs w:val="20"/>
          <w:u w:val="single"/>
        </w:rPr>
        <w:t>4</w:t>
      </w:r>
      <w:r w:rsidR="00A06F26" w:rsidRPr="007874B3">
        <w:rPr>
          <w:rFonts w:ascii="Verdana" w:hAnsi="Verdana"/>
          <w:b/>
          <w:sz w:val="20"/>
          <w:szCs w:val="20"/>
          <w:u w:val="single"/>
        </w:rPr>
        <w:t xml:space="preserve">- </w:t>
      </w:r>
      <w:r w:rsidR="001A6CF8" w:rsidRPr="007874B3">
        <w:rPr>
          <w:rFonts w:ascii="Verdana" w:hAnsi="Verdana"/>
          <w:b/>
          <w:sz w:val="20"/>
          <w:szCs w:val="20"/>
          <w:u w:val="single"/>
        </w:rPr>
        <w:t xml:space="preserve">SONUÇ: </w:t>
      </w:r>
    </w:p>
    <w:p w:rsidR="009242BF" w:rsidRPr="007874B3" w:rsidRDefault="009242BF" w:rsidP="00A06F26">
      <w:pPr>
        <w:spacing w:after="0" w:line="240" w:lineRule="auto"/>
        <w:ind w:left="360"/>
        <w:jc w:val="both"/>
        <w:rPr>
          <w:rFonts w:ascii="Verdana" w:hAnsi="Verdana"/>
          <w:b/>
          <w:sz w:val="20"/>
          <w:szCs w:val="20"/>
          <w:u w:val="single"/>
        </w:rPr>
      </w:pPr>
    </w:p>
    <w:p w:rsidR="0063455F" w:rsidRPr="007874B3" w:rsidRDefault="00261BE0" w:rsidP="00A11BFC">
      <w:pPr>
        <w:spacing w:after="0" w:line="240" w:lineRule="auto"/>
        <w:ind w:left="357"/>
        <w:rPr>
          <w:rFonts w:ascii="Verdana" w:hAnsi="Verdana"/>
          <w:sz w:val="20"/>
          <w:szCs w:val="20"/>
        </w:rPr>
      </w:pPr>
      <w:r>
        <w:rPr>
          <w:rFonts w:ascii="Verdana" w:hAnsi="Verdana"/>
          <w:b/>
          <w:sz w:val="20"/>
          <w:szCs w:val="20"/>
        </w:rPr>
        <w:t>4</w:t>
      </w:r>
      <w:r w:rsidR="009408AD" w:rsidRPr="009408AD">
        <w:rPr>
          <w:rFonts w:ascii="Verdana" w:hAnsi="Verdana"/>
          <w:b/>
          <w:sz w:val="20"/>
          <w:szCs w:val="20"/>
        </w:rPr>
        <w:t>.1-</w:t>
      </w:r>
      <w:r w:rsidR="009408AD">
        <w:rPr>
          <w:rFonts w:ascii="Verdana" w:hAnsi="Verdana"/>
          <w:sz w:val="20"/>
          <w:szCs w:val="20"/>
        </w:rPr>
        <w:t xml:space="preserve"> </w:t>
      </w:r>
      <w:r w:rsidR="006D5F18">
        <w:rPr>
          <w:rFonts w:ascii="Verdana" w:hAnsi="Verdana"/>
          <w:sz w:val="20"/>
          <w:szCs w:val="20"/>
        </w:rPr>
        <w:t xml:space="preserve">  </w:t>
      </w:r>
      <w:r w:rsidR="00467DC2">
        <w:rPr>
          <w:rFonts w:ascii="Verdana" w:hAnsi="Verdana"/>
          <w:sz w:val="20"/>
          <w:szCs w:val="20"/>
        </w:rPr>
        <w:t xml:space="preserve">     </w:t>
      </w:r>
      <w:r w:rsidR="009408AD">
        <w:rPr>
          <w:rFonts w:ascii="Verdana" w:hAnsi="Verdana"/>
          <w:sz w:val="20"/>
          <w:szCs w:val="20"/>
        </w:rPr>
        <w:t xml:space="preserve">Sermaye </w:t>
      </w:r>
      <w:proofErr w:type="spellStart"/>
      <w:r w:rsidR="009408AD">
        <w:rPr>
          <w:rFonts w:ascii="Verdana" w:hAnsi="Verdana"/>
          <w:sz w:val="20"/>
          <w:szCs w:val="20"/>
        </w:rPr>
        <w:t>arttırımı</w:t>
      </w:r>
      <w:proofErr w:type="spellEnd"/>
      <w:r w:rsidR="009408AD">
        <w:rPr>
          <w:rFonts w:ascii="Verdana" w:hAnsi="Verdana"/>
          <w:sz w:val="20"/>
          <w:szCs w:val="20"/>
        </w:rPr>
        <w:t xml:space="preserve"> zorunlu hale geldiği açıktır.</w:t>
      </w:r>
    </w:p>
    <w:p w:rsidR="0063455F" w:rsidRPr="007874B3" w:rsidRDefault="00261BE0" w:rsidP="00261BE0">
      <w:pPr>
        <w:spacing w:after="0" w:line="240" w:lineRule="auto"/>
        <w:ind w:left="1356" w:hanging="996"/>
        <w:jc w:val="both"/>
        <w:rPr>
          <w:rFonts w:ascii="Verdana" w:hAnsi="Verdana"/>
          <w:sz w:val="20"/>
          <w:szCs w:val="20"/>
        </w:rPr>
      </w:pPr>
      <w:r>
        <w:rPr>
          <w:rFonts w:ascii="Verdana" w:hAnsi="Verdana"/>
          <w:b/>
          <w:sz w:val="20"/>
          <w:szCs w:val="20"/>
        </w:rPr>
        <w:t>4</w:t>
      </w:r>
      <w:r w:rsidR="00467DC2">
        <w:rPr>
          <w:rFonts w:ascii="Verdana" w:hAnsi="Verdana"/>
          <w:b/>
          <w:sz w:val="20"/>
          <w:szCs w:val="20"/>
        </w:rPr>
        <w:t>.2</w:t>
      </w:r>
      <w:r w:rsidR="0063455F" w:rsidRPr="007874B3">
        <w:rPr>
          <w:rFonts w:ascii="Verdana" w:hAnsi="Verdana"/>
          <w:b/>
          <w:sz w:val="20"/>
          <w:szCs w:val="20"/>
        </w:rPr>
        <w:t>-</w:t>
      </w:r>
      <w:r w:rsidR="00DB606F">
        <w:rPr>
          <w:rFonts w:ascii="Verdana" w:hAnsi="Verdana"/>
          <w:b/>
          <w:sz w:val="20"/>
          <w:szCs w:val="20"/>
        </w:rPr>
        <w:t xml:space="preserve"> </w:t>
      </w:r>
      <w:r w:rsidR="00DB606F">
        <w:rPr>
          <w:rFonts w:ascii="Verdana" w:hAnsi="Verdana"/>
          <w:b/>
          <w:sz w:val="20"/>
          <w:szCs w:val="20"/>
        </w:rPr>
        <w:tab/>
      </w:r>
      <w:r w:rsidR="00A47C5E" w:rsidRPr="007874B3">
        <w:rPr>
          <w:rFonts w:ascii="Verdana" w:hAnsi="Verdana"/>
          <w:sz w:val="20"/>
          <w:szCs w:val="20"/>
        </w:rPr>
        <w:t xml:space="preserve">2003 yılında yapılan sermaye artırımı dolayısıyla; ortaklarımızdan 1. Tertip nama yazılı </w:t>
      </w:r>
      <w:r w:rsidR="00DB606F">
        <w:rPr>
          <w:rFonts w:ascii="Verdana" w:hAnsi="Verdana"/>
          <w:sz w:val="20"/>
          <w:szCs w:val="20"/>
        </w:rPr>
        <w:t xml:space="preserve">hisse </w:t>
      </w:r>
      <w:r w:rsidR="00A47C5E" w:rsidRPr="007874B3">
        <w:rPr>
          <w:rFonts w:ascii="Verdana" w:hAnsi="Verdana"/>
          <w:sz w:val="20"/>
          <w:szCs w:val="20"/>
        </w:rPr>
        <w:t>senetlerini alarak kendil</w:t>
      </w:r>
      <w:r w:rsidR="00BF5602" w:rsidRPr="007874B3">
        <w:rPr>
          <w:rFonts w:ascii="Verdana" w:hAnsi="Verdana"/>
          <w:sz w:val="20"/>
          <w:szCs w:val="20"/>
        </w:rPr>
        <w:t xml:space="preserve">erine bastırılmış hakları olan </w:t>
      </w:r>
      <w:r w:rsidR="00A47C5E" w:rsidRPr="007874B3">
        <w:rPr>
          <w:rFonts w:ascii="Verdana" w:hAnsi="Verdana"/>
          <w:sz w:val="20"/>
          <w:szCs w:val="20"/>
        </w:rPr>
        <w:t>bedelsiz ve varsa satın aldıkları yeni paylarıyla birleştirilmiş 2. Tertip Hamiline yazılı hisse senetleri teslimi işlemine devam edilmiştir. Ortaklarımızın hisse senetlerini değiştirme talepleri istedikleri zaman ve Genel Kurul toplantısı sırasında da yerine getirilecektir.</w:t>
      </w:r>
      <w:r w:rsidR="00051C73" w:rsidRPr="007874B3">
        <w:rPr>
          <w:rFonts w:ascii="Verdana" w:hAnsi="Verdana"/>
          <w:sz w:val="20"/>
          <w:szCs w:val="20"/>
        </w:rPr>
        <w:t xml:space="preserve"> </w:t>
      </w:r>
    </w:p>
    <w:p w:rsidR="00A47C5E" w:rsidRPr="007874B3" w:rsidRDefault="00261BE0" w:rsidP="00261BE0">
      <w:pPr>
        <w:spacing w:after="0" w:line="240" w:lineRule="auto"/>
        <w:ind w:left="1356" w:hanging="996"/>
        <w:jc w:val="both"/>
        <w:rPr>
          <w:rFonts w:ascii="Verdana" w:hAnsi="Verdana"/>
          <w:sz w:val="20"/>
          <w:szCs w:val="20"/>
        </w:rPr>
      </w:pPr>
      <w:r>
        <w:rPr>
          <w:rFonts w:ascii="Verdana" w:hAnsi="Verdana"/>
          <w:b/>
          <w:sz w:val="20"/>
          <w:szCs w:val="20"/>
        </w:rPr>
        <w:t>4</w:t>
      </w:r>
      <w:r w:rsidR="00467DC2">
        <w:rPr>
          <w:rFonts w:ascii="Verdana" w:hAnsi="Verdana"/>
          <w:b/>
          <w:sz w:val="20"/>
          <w:szCs w:val="20"/>
        </w:rPr>
        <w:t>.3</w:t>
      </w:r>
      <w:r w:rsidR="0063455F" w:rsidRPr="007874B3">
        <w:rPr>
          <w:rFonts w:ascii="Verdana" w:hAnsi="Verdana"/>
          <w:sz w:val="20"/>
          <w:szCs w:val="20"/>
        </w:rPr>
        <w:t xml:space="preserve">- </w:t>
      </w:r>
      <w:r>
        <w:rPr>
          <w:rFonts w:ascii="Verdana" w:hAnsi="Verdana"/>
          <w:sz w:val="20"/>
          <w:szCs w:val="20"/>
        </w:rPr>
        <w:tab/>
      </w:r>
      <w:r w:rsidR="00902767" w:rsidRPr="007874B3">
        <w:rPr>
          <w:rFonts w:ascii="Verdana" w:hAnsi="Verdana"/>
          <w:sz w:val="20"/>
          <w:szCs w:val="20"/>
        </w:rPr>
        <w:t xml:space="preserve">Ortaklarımızın </w:t>
      </w:r>
      <w:r w:rsidR="00051C73" w:rsidRPr="007874B3">
        <w:rPr>
          <w:rFonts w:ascii="Verdana" w:hAnsi="Verdana"/>
          <w:sz w:val="20"/>
          <w:szCs w:val="20"/>
        </w:rPr>
        <w:t>başvuruları ve</w:t>
      </w:r>
      <w:r w:rsidR="00DB606F">
        <w:rPr>
          <w:rFonts w:ascii="Verdana" w:hAnsi="Verdana"/>
          <w:sz w:val="20"/>
          <w:szCs w:val="20"/>
        </w:rPr>
        <w:t xml:space="preserve">ya </w:t>
      </w:r>
      <w:r w:rsidR="00051C73" w:rsidRPr="007874B3">
        <w:rPr>
          <w:rFonts w:ascii="Verdana" w:hAnsi="Verdana"/>
          <w:sz w:val="20"/>
          <w:szCs w:val="20"/>
        </w:rPr>
        <w:t>banka hesabı</w:t>
      </w:r>
      <w:r w:rsidR="004D1E11" w:rsidRPr="007874B3">
        <w:rPr>
          <w:rFonts w:ascii="Verdana" w:hAnsi="Verdana"/>
          <w:sz w:val="20"/>
          <w:szCs w:val="20"/>
        </w:rPr>
        <w:t xml:space="preserve"> bildirmeleri halinde</w:t>
      </w:r>
      <w:r w:rsidR="00205543">
        <w:rPr>
          <w:rFonts w:ascii="Verdana" w:hAnsi="Verdana"/>
          <w:sz w:val="20"/>
          <w:szCs w:val="20"/>
        </w:rPr>
        <w:t xml:space="preserve"> birikmiş</w:t>
      </w:r>
      <w:r w:rsidR="004D1E11" w:rsidRPr="007874B3">
        <w:rPr>
          <w:rFonts w:ascii="Verdana" w:hAnsi="Verdana"/>
          <w:sz w:val="20"/>
          <w:szCs w:val="20"/>
        </w:rPr>
        <w:t xml:space="preserve"> kâr payları</w:t>
      </w:r>
      <w:r w:rsidR="00A11BFC" w:rsidRPr="007874B3">
        <w:rPr>
          <w:rFonts w:ascii="Verdana" w:hAnsi="Verdana"/>
          <w:sz w:val="20"/>
          <w:szCs w:val="20"/>
        </w:rPr>
        <w:t xml:space="preserve"> ödenebil</w:t>
      </w:r>
      <w:r w:rsidR="007874B3" w:rsidRPr="007874B3">
        <w:rPr>
          <w:rFonts w:ascii="Verdana" w:hAnsi="Verdana"/>
          <w:sz w:val="20"/>
          <w:szCs w:val="20"/>
        </w:rPr>
        <w:t>mektedir.</w:t>
      </w:r>
      <w:r w:rsidR="00051C73" w:rsidRPr="007874B3">
        <w:rPr>
          <w:rFonts w:ascii="Verdana" w:hAnsi="Verdana"/>
          <w:sz w:val="20"/>
          <w:szCs w:val="20"/>
        </w:rPr>
        <w:t xml:space="preserve"> </w:t>
      </w:r>
    </w:p>
    <w:p w:rsidR="006E753A" w:rsidRPr="007874B3" w:rsidRDefault="00261BE0" w:rsidP="00261BE0">
      <w:pPr>
        <w:spacing w:after="0" w:line="240" w:lineRule="auto"/>
        <w:ind w:left="1356" w:hanging="996"/>
        <w:jc w:val="both"/>
        <w:rPr>
          <w:rFonts w:ascii="Verdana" w:hAnsi="Verdana"/>
          <w:sz w:val="20"/>
          <w:szCs w:val="20"/>
        </w:rPr>
      </w:pPr>
      <w:r>
        <w:rPr>
          <w:rFonts w:ascii="Verdana" w:hAnsi="Verdana"/>
          <w:b/>
          <w:sz w:val="20"/>
          <w:szCs w:val="20"/>
        </w:rPr>
        <w:t>4</w:t>
      </w:r>
      <w:r w:rsidR="009408AD" w:rsidRPr="00261BE0">
        <w:rPr>
          <w:rFonts w:ascii="Verdana" w:hAnsi="Verdana"/>
          <w:b/>
          <w:sz w:val="20"/>
          <w:szCs w:val="20"/>
        </w:rPr>
        <w:t>.</w:t>
      </w:r>
      <w:r w:rsidR="00467DC2">
        <w:rPr>
          <w:rFonts w:ascii="Verdana" w:hAnsi="Verdana"/>
          <w:b/>
          <w:sz w:val="20"/>
          <w:szCs w:val="20"/>
        </w:rPr>
        <w:t>4</w:t>
      </w:r>
      <w:r w:rsidR="00A11BFC" w:rsidRPr="00261BE0">
        <w:rPr>
          <w:rFonts w:ascii="Verdana" w:hAnsi="Verdana"/>
          <w:b/>
          <w:sz w:val="20"/>
          <w:szCs w:val="20"/>
        </w:rPr>
        <w:t>-</w:t>
      </w:r>
      <w:r w:rsidR="004F1A5D" w:rsidRPr="007874B3">
        <w:rPr>
          <w:rFonts w:ascii="Verdana" w:hAnsi="Verdana"/>
          <w:sz w:val="20"/>
          <w:szCs w:val="20"/>
        </w:rPr>
        <w:t xml:space="preserve">  </w:t>
      </w:r>
      <w:r>
        <w:rPr>
          <w:rFonts w:ascii="Verdana" w:hAnsi="Verdana"/>
          <w:sz w:val="20"/>
          <w:szCs w:val="20"/>
        </w:rPr>
        <w:tab/>
      </w:r>
      <w:r w:rsidR="004F1A5D" w:rsidRPr="007874B3">
        <w:rPr>
          <w:rFonts w:ascii="Verdana" w:hAnsi="Verdana"/>
          <w:sz w:val="20"/>
          <w:szCs w:val="20"/>
        </w:rPr>
        <w:t xml:space="preserve">İnternet adresimiz </w:t>
      </w:r>
      <w:hyperlink r:id="rId9" w:history="1">
        <w:r w:rsidR="004F1A5D" w:rsidRPr="007874B3">
          <w:rPr>
            <w:rStyle w:val="Kpr"/>
            <w:rFonts w:ascii="Verdana" w:hAnsi="Verdana"/>
            <w:sz w:val="20"/>
            <w:szCs w:val="20"/>
          </w:rPr>
          <w:t>www.donatkent.net</w:t>
        </w:r>
      </w:hyperlink>
      <w:r w:rsidR="004A7A77" w:rsidRPr="007874B3">
        <w:rPr>
          <w:rFonts w:ascii="Verdana" w:hAnsi="Verdana"/>
          <w:sz w:val="20"/>
          <w:szCs w:val="20"/>
        </w:rPr>
        <w:t xml:space="preserve">dir. </w:t>
      </w:r>
      <w:r w:rsidR="00A11BFC" w:rsidRPr="007874B3">
        <w:rPr>
          <w:rFonts w:ascii="Verdana" w:hAnsi="Verdana"/>
          <w:sz w:val="20"/>
          <w:szCs w:val="20"/>
        </w:rPr>
        <w:t>Şirket faaliyet</w:t>
      </w:r>
      <w:r w:rsidR="00EE650A" w:rsidRPr="007874B3">
        <w:rPr>
          <w:rFonts w:ascii="Verdana" w:hAnsi="Verdana"/>
          <w:sz w:val="20"/>
          <w:szCs w:val="20"/>
        </w:rPr>
        <w:t xml:space="preserve"> rapor</w:t>
      </w:r>
      <w:r w:rsidR="00A11BFC" w:rsidRPr="007874B3">
        <w:rPr>
          <w:rFonts w:ascii="Verdana" w:hAnsi="Verdana"/>
          <w:sz w:val="20"/>
          <w:szCs w:val="20"/>
        </w:rPr>
        <w:t>u</w:t>
      </w:r>
      <w:r w:rsidR="00EE650A" w:rsidRPr="007874B3">
        <w:rPr>
          <w:rFonts w:ascii="Verdana" w:hAnsi="Verdana"/>
          <w:sz w:val="20"/>
          <w:szCs w:val="20"/>
        </w:rPr>
        <w:t>, tablo ve yazıları internet adresi</w:t>
      </w:r>
      <w:r w:rsidR="00A11BFC" w:rsidRPr="007874B3">
        <w:rPr>
          <w:rFonts w:ascii="Verdana" w:hAnsi="Verdana"/>
          <w:sz w:val="20"/>
          <w:szCs w:val="20"/>
        </w:rPr>
        <w:t>mizden</w:t>
      </w:r>
      <w:r w:rsidR="00EE650A" w:rsidRPr="007874B3">
        <w:rPr>
          <w:rFonts w:ascii="Verdana" w:hAnsi="Verdana"/>
          <w:sz w:val="20"/>
          <w:szCs w:val="20"/>
        </w:rPr>
        <w:t xml:space="preserve"> izlenebilecektir.</w:t>
      </w:r>
    </w:p>
    <w:p w:rsidR="00261BE0" w:rsidRDefault="00261BE0" w:rsidP="00261BE0">
      <w:pPr>
        <w:spacing w:after="0" w:line="240" w:lineRule="auto"/>
        <w:ind w:left="708" w:firstLine="648"/>
        <w:jc w:val="both"/>
        <w:rPr>
          <w:rFonts w:ascii="Verdana" w:hAnsi="Verdana"/>
          <w:sz w:val="20"/>
          <w:szCs w:val="20"/>
        </w:rPr>
      </w:pPr>
    </w:p>
    <w:p w:rsidR="00261BE0" w:rsidRDefault="00185BBE" w:rsidP="00261BE0">
      <w:pPr>
        <w:spacing w:after="0" w:line="240" w:lineRule="auto"/>
        <w:ind w:left="1356"/>
        <w:jc w:val="both"/>
        <w:rPr>
          <w:rFonts w:ascii="Verdana" w:hAnsi="Verdana"/>
          <w:sz w:val="20"/>
          <w:szCs w:val="20"/>
        </w:rPr>
      </w:pPr>
      <w:r w:rsidRPr="007874B3">
        <w:rPr>
          <w:rFonts w:ascii="Verdana" w:hAnsi="Verdana"/>
          <w:sz w:val="20"/>
          <w:szCs w:val="20"/>
        </w:rPr>
        <w:t>Yukarıda detayı mevcut Y</w:t>
      </w:r>
      <w:r w:rsidR="009408AD">
        <w:rPr>
          <w:rFonts w:ascii="Verdana" w:hAnsi="Verdana"/>
          <w:sz w:val="20"/>
          <w:szCs w:val="20"/>
        </w:rPr>
        <w:t>önetim Kurulu faaliyetiyle, 2020-2021-2022</w:t>
      </w:r>
      <w:r w:rsidRPr="007874B3">
        <w:rPr>
          <w:rFonts w:ascii="Verdana" w:hAnsi="Verdana"/>
          <w:sz w:val="20"/>
          <w:szCs w:val="20"/>
        </w:rPr>
        <w:t xml:space="preserve"> yılı çalışmalarına</w:t>
      </w:r>
      <w:r w:rsidR="00BD2989" w:rsidRPr="007874B3">
        <w:rPr>
          <w:rFonts w:ascii="Verdana" w:hAnsi="Verdana"/>
          <w:sz w:val="20"/>
          <w:szCs w:val="20"/>
        </w:rPr>
        <w:t xml:space="preserve"> ait rapor ve tablolarımızı takd</w:t>
      </w:r>
      <w:r w:rsidRPr="007874B3">
        <w:rPr>
          <w:rFonts w:ascii="Verdana" w:hAnsi="Verdana"/>
          <w:sz w:val="20"/>
          <w:szCs w:val="20"/>
        </w:rPr>
        <w:t>ir ve tasviplerinizse sunuyoruz.</w:t>
      </w:r>
      <w:r w:rsidR="00261BE0">
        <w:rPr>
          <w:rFonts w:ascii="Verdana" w:hAnsi="Verdana"/>
          <w:sz w:val="20"/>
          <w:szCs w:val="20"/>
        </w:rPr>
        <w:tab/>
      </w:r>
      <w:r w:rsidR="00261BE0">
        <w:rPr>
          <w:rFonts w:ascii="Verdana" w:hAnsi="Verdana"/>
          <w:sz w:val="20"/>
          <w:szCs w:val="20"/>
        </w:rPr>
        <w:tab/>
      </w:r>
      <w:r w:rsidR="00261BE0">
        <w:rPr>
          <w:rFonts w:ascii="Verdana" w:hAnsi="Verdana"/>
          <w:sz w:val="20"/>
          <w:szCs w:val="20"/>
        </w:rPr>
        <w:tab/>
      </w:r>
      <w:r w:rsidR="00261BE0">
        <w:rPr>
          <w:rFonts w:ascii="Verdana" w:hAnsi="Verdana"/>
          <w:sz w:val="20"/>
          <w:szCs w:val="20"/>
        </w:rPr>
        <w:tab/>
      </w:r>
      <w:r w:rsidR="00261BE0">
        <w:rPr>
          <w:rFonts w:ascii="Verdana" w:hAnsi="Verdana"/>
          <w:sz w:val="20"/>
          <w:szCs w:val="20"/>
        </w:rPr>
        <w:tab/>
      </w:r>
    </w:p>
    <w:p w:rsidR="00261BE0" w:rsidRDefault="00261BE0" w:rsidP="00261BE0">
      <w:pPr>
        <w:spacing w:after="0" w:line="240" w:lineRule="auto"/>
        <w:ind w:left="360"/>
        <w:jc w:val="both"/>
        <w:rPr>
          <w:rFonts w:ascii="Verdana" w:hAnsi="Verdana"/>
          <w:sz w:val="20"/>
          <w:szCs w:val="20"/>
        </w:rPr>
      </w:pPr>
    </w:p>
    <w:p w:rsidR="00261BE0" w:rsidRDefault="00261BE0" w:rsidP="00261BE0">
      <w:pPr>
        <w:spacing w:after="0" w:line="240" w:lineRule="auto"/>
        <w:ind w:left="360"/>
        <w:jc w:val="both"/>
        <w:rPr>
          <w:rFonts w:ascii="Verdana" w:hAnsi="Verdana"/>
          <w:sz w:val="20"/>
          <w:szCs w:val="20"/>
        </w:rPr>
      </w:pPr>
    </w:p>
    <w:p w:rsidR="00261BE0" w:rsidRDefault="00261BE0" w:rsidP="00261BE0">
      <w:pPr>
        <w:spacing w:after="0" w:line="240" w:lineRule="auto"/>
        <w:ind w:left="360"/>
        <w:jc w:val="both"/>
        <w:rPr>
          <w:rFonts w:ascii="Verdana" w:hAnsi="Verdana"/>
          <w:sz w:val="20"/>
          <w:szCs w:val="20"/>
        </w:rPr>
      </w:pPr>
    </w:p>
    <w:p w:rsidR="007E1811" w:rsidRPr="007874B3" w:rsidRDefault="007E1811" w:rsidP="00261BE0">
      <w:pPr>
        <w:spacing w:after="0" w:line="240" w:lineRule="auto"/>
        <w:ind w:left="360"/>
        <w:jc w:val="both"/>
        <w:rPr>
          <w:rFonts w:ascii="Verdana" w:hAnsi="Verdana"/>
          <w:sz w:val="20"/>
          <w:szCs w:val="20"/>
        </w:rPr>
      </w:pPr>
      <w:r w:rsidRPr="007874B3">
        <w:rPr>
          <w:rFonts w:ascii="Verdana" w:hAnsi="Verdana"/>
          <w:sz w:val="20"/>
          <w:szCs w:val="20"/>
        </w:rPr>
        <w:t>Saygılarımızla,</w:t>
      </w:r>
    </w:p>
    <w:p w:rsidR="007E1811" w:rsidRPr="007874B3" w:rsidRDefault="007E1811" w:rsidP="00A11BFC">
      <w:pPr>
        <w:spacing w:after="0" w:line="240" w:lineRule="auto"/>
        <w:ind w:left="360"/>
        <w:jc w:val="both"/>
        <w:rPr>
          <w:rFonts w:ascii="Verdana" w:hAnsi="Verdana"/>
          <w:sz w:val="20"/>
          <w:szCs w:val="20"/>
        </w:rPr>
      </w:pPr>
    </w:p>
    <w:p w:rsidR="00261BE0" w:rsidRDefault="00261BE0" w:rsidP="00261BE0">
      <w:pPr>
        <w:spacing w:after="0" w:line="240" w:lineRule="auto"/>
        <w:jc w:val="both"/>
        <w:rPr>
          <w:rFonts w:ascii="Verdana" w:hAnsi="Verdana"/>
          <w:sz w:val="20"/>
          <w:szCs w:val="20"/>
        </w:rPr>
      </w:pPr>
    </w:p>
    <w:p w:rsidR="00261BE0" w:rsidRDefault="00261BE0" w:rsidP="00261BE0">
      <w:pPr>
        <w:spacing w:after="0" w:line="240" w:lineRule="auto"/>
        <w:jc w:val="both"/>
        <w:rPr>
          <w:rFonts w:ascii="Verdana" w:hAnsi="Verdana"/>
          <w:sz w:val="20"/>
          <w:szCs w:val="20"/>
        </w:rPr>
      </w:pPr>
    </w:p>
    <w:p w:rsidR="007E1811" w:rsidRDefault="007E1811" w:rsidP="00261BE0">
      <w:pPr>
        <w:spacing w:after="0" w:line="240" w:lineRule="auto"/>
        <w:ind w:firstLine="360"/>
        <w:jc w:val="both"/>
        <w:rPr>
          <w:rFonts w:ascii="Verdana" w:hAnsi="Verdana"/>
          <w:b/>
          <w:sz w:val="20"/>
          <w:szCs w:val="20"/>
        </w:rPr>
      </w:pPr>
      <w:r w:rsidRPr="007874B3">
        <w:rPr>
          <w:rFonts w:ascii="Verdana" w:hAnsi="Verdana"/>
          <w:b/>
          <w:sz w:val="20"/>
          <w:szCs w:val="20"/>
        </w:rPr>
        <w:t>YÖNETİM KURULU</w:t>
      </w:r>
      <w:r w:rsidR="00261BE0">
        <w:rPr>
          <w:rFonts w:ascii="Verdana" w:hAnsi="Verdana"/>
          <w:b/>
          <w:sz w:val="20"/>
          <w:szCs w:val="20"/>
        </w:rPr>
        <w:t xml:space="preserve"> BAŞKANI</w:t>
      </w:r>
    </w:p>
    <w:p w:rsidR="00261BE0" w:rsidRPr="007874B3" w:rsidRDefault="00261BE0" w:rsidP="00261BE0">
      <w:pPr>
        <w:spacing w:after="0" w:line="240" w:lineRule="auto"/>
        <w:ind w:firstLine="360"/>
        <w:jc w:val="both"/>
        <w:rPr>
          <w:rFonts w:ascii="Verdana" w:hAnsi="Verdana"/>
          <w:b/>
          <w:sz w:val="20"/>
          <w:szCs w:val="20"/>
        </w:rPr>
      </w:pPr>
      <w:r>
        <w:rPr>
          <w:rFonts w:ascii="Verdana" w:hAnsi="Verdana"/>
          <w:b/>
          <w:sz w:val="20"/>
          <w:szCs w:val="20"/>
        </w:rPr>
        <w:t>MURAHHAS AZA</w:t>
      </w:r>
    </w:p>
    <w:p w:rsidR="00261BE0" w:rsidRPr="007874B3" w:rsidRDefault="00261BE0" w:rsidP="00261BE0">
      <w:pPr>
        <w:tabs>
          <w:tab w:val="left" w:pos="825"/>
        </w:tabs>
        <w:spacing w:after="0" w:line="240" w:lineRule="auto"/>
        <w:ind w:left="360"/>
        <w:jc w:val="both"/>
        <w:rPr>
          <w:rFonts w:ascii="Verdana" w:hAnsi="Verdana"/>
          <w:b/>
          <w:sz w:val="18"/>
          <w:szCs w:val="18"/>
        </w:rPr>
      </w:pPr>
      <w:proofErr w:type="gramStart"/>
      <w:r>
        <w:rPr>
          <w:rFonts w:ascii="Verdana" w:hAnsi="Verdana"/>
          <w:b/>
          <w:sz w:val="20"/>
          <w:szCs w:val="20"/>
        </w:rPr>
        <w:t>Emre  AKSOY</w:t>
      </w:r>
      <w:proofErr w:type="gramEnd"/>
    </w:p>
    <w:p w:rsidR="007E1811" w:rsidRPr="00F30014" w:rsidRDefault="00230075" w:rsidP="00A11BFC">
      <w:pPr>
        <w:spacing w:after="0" w:line="240" w:lineRule="auto"/>
        <w:ind w:left="360"/>
        <w:jc w:val="both"/>
        <w:rPr>
          <w:rFonts w:ascii="Verdana" w:hAnsi="Verdana"/>
          <w:b/>
          <w:sz w:val="20"/>
          <w:szCs w:val="20"/>
        </w:rPr>
      </w:pPr>
      <w:r w:rsidRPr="007874B3">
        <w:rPr>
          <w:rFonts w:ascii="Verdana" w:hAnsi="Verdana"/>
          <w:b/>
          <w:sz w:val="18"/>
          <w:szCs w:val="18"/>
        </w:rPr>
        <w:tab/>
      </w:r>
    </w:p>
    <w:sectPr w:rsidR="007E1811" w:rsidRPr="00F30014" w:rsidSect="00AA0D7B">
      <w:pgSz w:w="11906" w:h="16838"/>
      <w:pgMar w:top="720" w:right="720"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582" w:rsidRDefault="00727582" w:rsidP="00BD1BD0">
      <w:pPr>
        <w:spacing w:after="0" w:line="240" w:lineRule="auto"/>
      </w:pPr>
      <w:r>
        <w:separator/>
      </w:r>
    </w:p>
  </w:endnote>
  <w:endnote w:type="continuationSeparator" w:id="0">
    <w:p w:rsidR="00727582" w:rsidRDefault="00727582" w:rsidP="00BD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582" w:rsidRDefault="00727582" w:rsidP="00BD1BD0">
      <w:pPr>
        <w:spacing w:after="0" w:line="240" w:lineRule="auto"/>
      </w:pPr>
      <w:r>
        <w:separator/>
      </w:r>
    </w:p>
  </w:footnote>
  <w:footnote w:type="continuationSeparator" w:id="0">
    <w:p w:rsidR="00727582" w:rsidRDefault="00727582" w:rsidP="00BD1B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AB5"/>
    <w:multiLevelType w:val="hybridMultilevel"/>
    <w:tmpl w:val="4F364D4E"/>
    <w:lvl w:ilvl="0" w:tplc="81202184">
      <w:start w:val="6"/>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059835B4"/>
    <w:multiLevelType w:val="hybridMultilevel"/>
    <w:tmpl w:val="370C22B4"/>
    <w:lvl w:ilvl="0" w:tplc="E8B86E84">
      <w:start w:val="3"/>
      <w:numFmt w:val="decimal"/>
      <w:lvlText w:val="%1"/>
      <w:lvlJc w:val="left"/>
      <w:pPr>
        <w:ind w:left="804" w:hanging="360"/>
      </w:pPr>
      <w:rPr>
        <w:rFonts w:hint="default"/>
      </w:rPr>
    </w:lvl>
    <w:lvl w:ilvl="1" w:tplc="041F0019" w:tentative="1">
      <w:start w:val="1"/>
      <w:numFmt w:val="lowerLetter"/>
      <w:lvlText w:val="%2."/>
      <w:lvlJc w:val="left"/>
      <w:pPr>
        <w:ind w:left="1524" w:hanging="360"/>
      </w:pPr>
    </w:lvl>
    <w:lvl w:ilvl="2" w:tplc="041F001B" w:tentative="1">
      <w:start w:val="1"/>
      <w:numFmt w:val="lowerRoman"/>
      <w:lvlText w:val="%3."/>
      <w:lvlJc w:val="right"/>
      <w:pPr>
        <w:ind w:left="2244" w:hanging="180"/>
      </w:pPr>
    </w:lvl>
    <w:lvl w:ilvl="3" w:tplc="041F000F" w:tentative="1">
      <w:start w:val="1"/>
      <w:numFmt w:val="decimal"/>
      <w:lvlText w:val="%4."/>
      <w:lvlJc w:val="left"/>
      <w:pPr>
        <w:ind w:left="2964" w:hanging="360"/>
      </w:pPr>
    </w:lvl>
    <w:lvl w:ilvl="4" w:tplc="041F0019" w:tentative="1">
      <w:start w:val="1"/>
      <w:numFmt w:val="lowerLetter"/>
      <w:lvlText w:val="%5."/>
      <w:lvlJc w:val="left"/>
      <w:pPr>
        <w:ind w:left="3684" w:hanging="360"/>
      </w:pPr>
    </w:lvl>
    <w:lvl w:ilvl="5" w:tplc="041F001B" w:tentative="1">
      <w:start w:val="1"/>
      <w:numFmt w:val="lowerRoman"/>
      <w:lvlText w:val="%6."/>
      <w:lvlJc w:val="right"/>
      <w:pPr>
        <w:ind w:left="4404" w:hanging="180"/>
      </w:pPr>
    </w:lvl>
    <w:lvl w:ilvl="6" w:tplc="041F000F" w:tentative="1">
      <w:start w:val="1"/>
      <w:numFmt w:val="decimal"/>
      <w:lvlText w:val="%7."/>
      <w:lvlJc w:val="left"/>
      <w:pPr>
        <w:ind w:left="5124" w:hanging="360"/>
      </w:pPr>
    </w:lvl>
    <w:lvl w:ilvl="7" w:tplc="041F0019" w:tentative="1">
      <w:start w:val="1"/>
      <w:numFmt w:val="lowerLetter"/>
      <w:lvlText w:val="%8."/>
      <w:lvlJc w:val="left"/>
      <w:pPr>
        <w:ind w:left="5844" w:hanging="360"/>
      </w:pPr>
    </w:lvl>
    <w:lvl w:ilvl="8" w:tplc="041F001B" w:tentative="1">
      <w:start w:val="1"/>
      <w:numFmt w:val="lowerRoman"/>
      <w:lvlText w:val="%9."/>
      <w:lvlJc w:val="right"/>
      <w:pPr>
        <w:ind w:left="6564" w:hanging="180"/>
      </w:pPr>
    </w:lvl>
  </w:abstractNum>
  <w:abstractNum w:abstractNumId="2">
    <w:nsid w:val="1BAF46D7"/>
    <w:multiLevelType w:val="hybridMultilevel"/>
    <w:tmpl w:val="1772D4A6"/>
    <w:lvl w:ilvl="0" w:tplc="3CEC8BE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56962C1"/>
    <w:multiLevelType w:val="multilevel"/>
    <w:tmpl w:val="A6C447E6"/>
    <w:lvl w:ilvl="0">
      <w:start w:val="6"/>
      <w:numFmt w:val="decimal"/>
      <w:lvlText w:val="%1-"/>
      <w:lvlJc w:val="left"/>
      <w:pPr>
        <w:ind w:left="384" w:hanging="384"/>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4">
    <w:nsid w:val="2CE87EA8"/>
    <w:multiLevelType w:val="hybridMultilevel"/>
    <w:tmpl w:val="FB081D14"/>
    <w:lvl w:ilvl="0" w:tplc="52F88DF2">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3C415413"/>
    <w:multiLevelType w:val="multilevel"/>
    <w:tmpl w:val="4A2E5718"/>
    <w:lvl w:ilvl="0">
      <w:start w:val="2"/>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3D691C06"/>
    <w:multiLevelType w:val="multilevel"/>
    <w:tmpl w:val="A53C760A"/>
    <w:lvl w:ilvl="0">
      <w:start w:val="1"/>
      <w:numFmt w:val="decimal"/>
      <w:lvlText w:val="%1-"/>
      <w:lvlJc w:val="left"/>
      <w:pPr>
        <w:ind w:left="444" w:hanging="444"/>
      </w:pPr>
      <w:rPr>
        <w:rFonts w:hint="default"/>
      </w:rPr>
    </w:lvl>
    <w:lvl w:ilvl="1">
      <w:start w:val="1"/>
      <w:numFmt w:val="decimal"/>
      <w:lvlText w:val="%1-%2."/>
      <w:lvlJc w:val="left"/>
      <w:pPr>
        <w:ind w:left="1004" w:hanging="720"/>
      </w:pPr>
      <w:rPr>
        <w:rFonts w:hint="default"/>
        <w:b/>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7">
    <w:nsid w:val="49EC2974"/>
    <w:multiLevelType w:val="hybridMultilevel"/>
    <w:tmpl w:val="A0266D80"/>
    <w:lvl w:ilvl="0" w:tplc="87E25FB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C77157"/>
    <w:multiLevelType w:val="hybridMultilevel"/>
    <w:tmpl w:val="D76A77CA"/>
    <w:lvl w:ilvl="0" w:tplc="6968314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F8A375A"/>
    <w:multiLevelType w:val="hybridMultilevel"/>
    <w:tmpl w:val="4EB63008"/>
    <w:lvl w:ilvl="0" w:tplc="F1CE28B0">
      <w:start w:val="2"/>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4CE1818"/>
    <w:multiLevelType w:val="hybridMultilevel"/>
    <w:tmpl w:val="778CDA24"/>
    <w:lvl w:ilvl="0" w:tplc="A422605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1">
    <w:nsid w:val="550A185B"/>
    <w:multiLevelType w:val="multilevel"/>
    <w:tmpl w:val="43D4AA42"/>
    <w:lvl w:ilvl="0">
      <w:start w:val="6"/>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nsid w:val="5B9066EB"/>
    <w:multiLevelType w:val="hybridMultilevel"/>
    <w:tmpl w:val="B8869616"/>
    <w:lvl w:ilvl="0" w:tplc="26B662FC">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F6A2E7E"/>
    <w:multiLevelType w:val="hybridMultilevel"/>
    <w:tmpl w:val="4BA46B90"/>
    <w:lvl w:ilvl="0" w:tplc="78F49756">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4">
    <w:nsid w:val="62BA4346"/>
    <w:multiLevelType w:val="hybridMultilevel"/>
    <w:tmpl w:val="81CE4E58"/>
    <w:lvl w:ilvl="0" w:tplc="E046A182">
      <w:start w:val="1"/>
      <w:numFmt w:val="decimal"/>
      <w:lvlText w:val="%1-"/>
      <w:lvlJc w:val="left"/>
      <w:pPr>
        <w:ind w:left="360" w:hanging="360"/>
      </w:pPr>
      <w:rPr>
        <w:rFonts w:ascii="Verdana" w:eastAsiaTheme="minorEastAsia" w:hAnsi="Verdana" w:cstheme="minorBidi"/>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nsid w:val="69855F13"/>
    <w:multiLevelType w:val="multilevel"/>
    <w:tmpl w:val="35DA56C0"/>
    <w:lvl w:ilvl="0">
      <w:start w:val="4"/>
      <w:numFmt w:val="decimal"/>
      <w:lvlText w:val="%1"/>
      <w:lvlJc w:val="left"/>
      <w:pPr>
        <w:ind w:left="384" w:hanging="38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6">
    <w:nsid w:val="79B72E4C"/>
    <w:multiLevelType w:val="hybridMultilevel"/>
    <w:tmpl w:val="ACF85024"/>
    <w:lvl w:ilvl="0" w:tplc="457AC93C">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B443F0D"/>
    <w:multiLevelType w:val="hybridMultilevel"/>
    <w:tmpl w:val="7C2E6142"/>
    <w:lvl w:ilvl="0" w:tplc="2506E0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0"/>
  </w:num>
  <w:num w:numId="2">
    <w:abstractNumId w:val="2"/>
  </w:num>
  <w:num w:numId="3">
    <w:abstractNumId w:val="14"/>
  </w:num>
  <w:num w:numId="4">
    <w:abstractNumId w:val="7"/>
  </w:num>
  <w:num w:numId="5">
    <w:abstractNumId w:val="13"/>
  </w:num>
  <w:num w:numId="6">
    <w:abstractNumId w:val="17"/>
  </w:num>
  <w:num w:numId="7">
    <w:abstractNumId w:val="8"/>
  </w:num>
  <w:num w:numId="8">
    <w:abstractNumId w:val="6"/>
  </w:num>
  <w:num w:numId="9">
    <w:abstractNumId w:val="1"/>
  </w:num>
  <w:num w:numId="10">
    <w:abstractNumId w:val="12"/>
  </w:num>
  <w:num w:numId="11">
    <w:abstractNumId w:val="9"/>
  </w:num>
  <w:num w:numId="12">
    <w:abstractNumId w:val="16"/>
  </w:num>
  <w:num w:numId="13">
    <w:abstractNumId w:val="5"/>
  </w:num>
  <w:num w:numId="14">
    <w:abstractNumId w:val="11"/>
  </w:num>
  <w:num w:numId="15">
    <w:abstractNumId w:val="3"/>
  </w:num>
  <w:num w:numId="16">
    <w:abstractNumId w:val="4"/>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268A0"/>
    <w:rsid w:val="00000422"/>
    <w:rsid w:val="000225F1"/>
    <w:rsid w:val="000309BC"/>
    <w:rsid w:val="00030FB5"/>
    <w:rsid w:val="00046A4D"/>
    <w:rsid w:val="00051570"/>
    <w:rsid w:val="00051C73"/>
    <w:rsid w:val="00054141"/>
    <w:rsid w:val="00055AA8"/>
    <w:rsid w:val="00065C7E"/>
    <w:rsid w:val="00066C58"/>
    <w:rsid w:val="00067195"/>
    <w:rsid w:val="000677DD"/>
    <w:rsid w:val="00080F22"/>
    <w:rsid w:val="0009152B"/>
    <w:rsid w:val="000A0E98"/>
    <w:rsid w:val="000A4B15"/>
    <w:rsid w:val="000B6C1A"/>
    <w:rsid w:val="000C0C2B"/>
    <w:rsid w:val="000C4A2C"/>
    <w:rsid w:val="000D0E65"/>
    <w:rsid w:val="000D18B0"/>
    <w:rsid w:val="000D22CD"/>
    <w:rsid w:val="000D555D"/>
    <w:rsid w:val="000D5A5E"/>
    <w:rsid w:val="000E4BE4"/>
    <w:rsid w:val="000E7BAB"/>
    <w:rsid w:val="000F5224"/>
    <w:rsid w:val="001035E3"/>
    <w:rsid w:val="0010752B"/>
    <w:rsid w:val="00123106"/>
    <w:rsid w:val="001232C9"/>
    <w:rsid w:val="00133014"/>
    <w:rsid w:val="0013576E"/>
    <w:rsid w:val="00144A5E"/>
    <w:rsid w:val="00174BAE"/>
    <w:rsid w:val="00185BBE"/>
    <w:rsid w:val="00193BE2"/>
    <w:rsid w:val="00196CE7"/>
    <w:rsid w:val="001A0033"/>
    <w:rsid w:val="001A6CF8"/>
    <w:rsid w:val="001D6658"/>
    <w:rsid w:val="001D6ACE"/>
    <w:rsid w:val="001E2441"/>
    <w:rsid w:val="001E4E4E"/>
    <w:rsid w:val="001E778A"/>
    <w:rsid w:val="001F201E"/>
    <w:rsid w:val="00205543"/>
    <w:rsid w:val="00207935"/>
    <w:rsid w:val="00230075"/>
    <w:rsid w:val="0023450A"/>
    <w:rsid w:val="00237748"/>
    <w:rsid w:val="002432DD"/>
    <w:rsid w:val="00244A67"/>
    <w:rsid w:val="00261BE0"/>
    <w:rsid w:val="00270EDB"/>
    <w:rsid w:val="00281E73"/>
    <w:rsid w:val="002905EE"/>
    <w:rsid w:val="002905FD"/>
    <w:rsid w:val="002B45F4"/>
    <w:rsid w:val="002D47F1"/>
    <w:rsid w:val="002D49B3"/>
    <w:rsid w:val="002E719D"/>
    <w:rsid w:val="002F63C9"/>
    <w:rsid w:val="00300942"/>
    <w:rsid w:val="0030227E"/>
    <w:rsid w:val="003116AC"/>
    <w:rsid w:val="003200E3"/>
    <w:rsid w:val="00320F48"/>
    <w:rsid w:val="00327D06"/>
    <w:rsid w:val="00357826"/>
    <w:rsid w:val="00361B72"/>
    <w:rsid w:val="003667B4"/>
    <w:rsid w:val="0038462C"/>
    <w:rsid w:val="003A33E8"/>
    <w:rsid w:val="003B6933"/>
    <w:rsid w:val="003B75B2"/>
    <w:rsid w:val="003C05A7"/>
    <w:rsid w:val="003C1211"/>
    <w:rsid w:val="003D160B"/>
    <w:rsid w:val="003D21F7"/>
    <w:rsid w:val="003D3A1E"/>
    <w:rsid w:val="0040773F"/>
    <w:rsid w:val="00410CBA"/>
    <w:rsid w:val="004113D7"/>
    <w:rsid w:val="004122A8"/>
    <w:rsid w:val="0041708C"/>
    <w:rsid w:val="00424BDD"/>
    <w:rsid w:val="004338E6"/>
    <w:rsid w:val="0045272B"/>
    <w:rsid w:val="00461994"/>
    <w:rsid w:val="00467DC2"/>
    <w:rsid w:val="00490B96"/>
    <w:rsid w:val="00492604"/>
    <w:rsid w:val="00493AA4"/>
    <w:rsid w:val="004974F3"/>
    <w:rsid w:val="004A2103"/>
    <w:rsid w:val="004A5533"/>
    <w:rsid w:val="004A72AA"/>
    <w:rsid w:val="004A7A77"/>
    <w:rsid w:val="004B10E5"/>
    <w:rsid w:val="004B23B7"/>
    <w:rsid w:val="004C6C10"/>
    <w:rsid w:val="004D11AB"/>
    <w:rsid w:val="004D1E11"/>
    <w:rsid w:val="004D1FAF"/>
    <w:rsid w:val="004D55D7"/>
    <w:rsid w:val="004F1A5D"/>
    <w:rsid w:val="004F4B39"/>
    <w:rsid w:val="004F65D9"/>
    <w:rsid w:val="00501B9B"/>
    <w:rsid w:val="005152BA"/>
    <w:rsid w:val="00516A2E"/>
    <w:rsid w:val="00522539"/>
    <w:rsid w:val="005225D9"/>
    <w:rsid w:val="0053755C"/>
    <w:rsid w:val="005438F2"/>
    <w:rsid w:val="00547B79"/>
    <w:rsid w:val="00555D65"/>
    <w:rsid w:val="00563B16"/>
    <w:rsid w:val="00566429"/>
    <w:rsid w:val="005714B7"/>
    <w:rsid w:val="00572E5E"/>
    <w:rsid w:val="00585383"/>
    <w:rsid w:val="00585908"/>
    <w:rsid w:val="0059501C"/>
    <w:rsid w:val="005A2FB2"/>
    <w:rsid w:val="005A452E"/>
    <w:rsid w:val="005A5401"/>
    <w:rsid w:val="005B40FA"/>
    <w:rsid w:val="005C4851"/>
    <w:rsid w:val="005D0802"/>
    <w:rsid w:val="005E493D"/>
    <w:rsid w:val="005E7143"/>
    <w:rsid w:val="0062648F"/>
    <w:rsid w:val="006274B5"/>
    <w:rsid w:val="006311B1"/>
    <w:rsid w:val="00633FCE"/>
    <w:rsid w:val="0063455F"/>
    <w:rsid w:val="0064579A"/>
    <w:rsid w:val="00653504"/>
    <w:rsid w:val="00663992"/>
    <w:rsid w:val="0067383C"/>
    <w:rsid w:val="00673EFC"/>
    <w:rsid w:val="006A6A9E"/>
    <w:rsid w:val="006B3363"/>
    <w:rsid w:val="006C4939"/>
    <w:rsid w:val="006D37AD"/>
    <w:rsid w:val="006D5F18"/>
    <w:rsid w:val="006E00CE"/>
    <w:rsid w:val="006E753A"/>
    <w:rsid w:val="006F5C45"/>
    <w:rsid w:val="007126FF"/>
    <w:rsid w:val="00724BF4"/>
    <w:rsid w:val="00727582"/>
    <w:rsid w:val="00733395"/>
    <w:rsid w:val="00734C72"/>
    <w:rsid w:val="0073793A"/>
    <w:rsid w:val="00752E08"/>
    <w:rsid w:val="00762CAE"/>
    <w:rsid w:val="007874B3"/>
    <w:rsid w:val="007878CE"/>
    <w:rsid w:val="007B1263"/>
    <w:rsid w:val="007C1F38"/>
    <w:rsid w:val="007C2628"/>
    <w:rsid w:val="007D4112"/>
    <w:rsid w:val="007E1182"/>
    <w:rsid w:val="007E1811"/>
    <w:rsid w:val="007E6D3B"/>
    <w:rsid w:val="007F6983"/>
    <w:rsid w:val="00823C59"/>
    <w:rsid w:val="008268A0"/>
    <w:rsid w:val="00850A66"/>
    <w:rsid w:val="0085335D"/>
    <w:rsid w:val="00853E60"/>
    <w:rsid w:val="0085411E"/>
    <w:rsid w:val="00855EBA"/>
    <w:rsid w:val="00865D03"/>
    <w:rsid w:val="008701FA"/>
    <w:rsid w:val="008817E7"/>
    <w:rsid w:val="00881A21"/>
    <w:rsid w:val="00897F8D"/>
    <w:rsid w:val="008A2199"/>
    <w:rsid w:val="008A4DFC"/>
    <w:rsid w:val="008B7CF2"/>
    <w:rsid w:val="008C1A1C"/>
    <w:rsid w:val="008C374F"/>
    <w:rsid w:val="008C6234"/>
    <w:rsid w:val="008E31BD"/>
    <w:rsid w:val="008E6DB9"/>
    <w:rsid w:val="00902767"/>
    <w:rsid w:val="00911D96"/>
    <w:rsid w:val="009164C3"/>
    <w:rsid w:val="009242BF"/>
    <w:rsid w:val="00931CF3"/>
    <w:rsid w:val="00934794"/>
    <w:rsid w:val="009408AD"/>
    <w:rsid w:val="00954588"/>
    <w:rsid w:val="00955D74"/>
    <w:rsid w:val="0095720C"/>
    <w:rsid w:val="00983844"/>
    <w:rsid w:val="009A75D1"/>
    <w:rsid w:val="009C444E"/>
    <w:rsid w:val="009F7F95"/>
    <w:rsid w:val="00A04889"/>
    <w:rsid w:val="00A06F26"/>
    <w:rsid w:val="00A10BA8"/>
    <w:rsid w:val="00A11BFC"/>
    <w:rsid w:val="00A15686"/>
    <w:rsid w:val="00A17A95"/>
    <w:rsid w:val="00A317A9"/>
    <w:rsid w:val="00A323FA"/>
    <w:rsid w:val="00A373B5"/>
    <w:rsid w:val="00A433F6"/>
    <w:rsid w:val="00A47C5E"/>
    <w:rsid w:val="00A9546D"/>
    <w:rsid w:val="00AA0D7B"/>
    <w:rsid w:val="00AB2085"/>
    <w:rsid w:val="00AB55B3"/>
    <w:rsid w:val="00AC090C"/>
    <w:rsid w:val="00AC1C88"/>
    <w:rsid w:val="00AC23CB"/>
    <w:rsid w:val="00AC7680"/>
    <w:rsid w:val="00AD1B41"/>
    <w:rsid w:val="00AD1DCE"/>
    <w:rsid w:val="00AE0E40"/>
    <w:rsid w:val="00AE401C"/>
    <w:rsid w:val="00AE60C0"/>
    <w:rsid w:val="00AF10B7"/>
    <w:rsid w:val="00AF220C"/>
    <w:rsid w:val="00AF4DF2"/>
    <w:rsid w:val="00B310EC"/>
    <w:rsid w:val="00B31484"/>
    <w:rsid w:val="00B363E7"/>
    <w:rsid w:val="00B37C48"/>
    <w:rsid w:val="00B443DE"/>
    <w:rsid w:val="00B543D0"/>
    <w:rsid w:val="00B61BFF"/>
    <w:rsid w:val="00B70C52"/>
    <w:rsid w:val="00B70EFF"/>
    <w:rsid w:val="00B7236D"/>
    <w:rsid w:val="00B724D0"/>
    <w:rsid w:val="00B841D1"/>
    <w:rsid w:val="00B84288"/>
    <w:rsid w:val="00B9262F"/>
    <w:rsid w:val="00B96A29"/>
    <w:rsid w:val="00BA2231"/>
    <w:rsid w:val="00BC0B0F"/>
    <w:rsid w:val="00BD1BD0"/>
    <w:rsid w:val="00BD2989"/>
    <w:rsid w:val="00BD3F7D"/>
    <w:rsid w:val="00BD5393"/>
    <w:rsid w:val="00BE052D"/>
    <w:rsid w:val="00BF5602"/>
    <w:rsid w:val="00C16785"/>
    <w:rsid w:val="00C25AF5"/>
    <w:rsid w:val="00C26CFD"/>
    <w:rsid w:val="00C3356B"/>
    <w:rsid w:val="00C35586"/>
    <w:rsid w:val="00C645F5"/>
    <w:rsid w:val="00C76F49"/>
    <w:rsid w:val="00C81543"/>
    <w:rsid w:val="00C85C70"/>
    <w:rsid w:val="00C90923"/>
    <w:rsid w:val="00C9412E"/>
    <w:rsid w:val="00CB28C1"/>
    <w:rsid w:val="00CC6B14"/>
    <w:rsid w:val="00CD15F1"/>
    <w:rsid w:val="00CD1807"/>
    <w:rsid w:val="00CD1C04"/>
    <w:rsid w:val="00CE1CC7"/>
    <w:rsid w:val="00CE27EF"/>
    <w:rsid w:val="00CE7447"/>
    <w:rsid w:val="00D053A0"/>
    <w:rsid w:val="00D110E8"/>
    <w:rsid w:val="00D17B42"/>
    <w:rsid w:val="00D2548D"/>
    <w:rsid w:val="00D32E82"/>
    <w:rsid w:val="00D40B5A"/>
    <w:rsid w:val="00D50523"/>
    <w:rsid w:val="00D825EC"/>
    <w:rsid w:val="00DA368D"/>
    <w:rsid w:val="00DA71B3"/>
    <w:rsid w:val="00DB23C8"/>
    <w:rsid w:val="00DB606F"/>
    <w:rsid w:val="00DC4CC2"/>
    <w:rsid w:val="00DD0B9F"/>
    <w:rsid w:val="00DD4CAA"/>
    <w:rsid w:val="00DE0D34"/>
    <w:rsid w:val="00DE24C5"/>
    <w:rsid w:val="00DE3C67"/>
    <w:rsid w:val="00E04239"/>
    <w:rsid w:val="00E10453"/>
    <w:rsid w:val="00E200A8"/>
    <w:rsid w:val="00E214C8"/>
    <w:rsid w:val="00E220AC"/>
    <w:rsid w:val="00E43930"/>
    <w:rsid w:val="00E76243"/>
    <w:rsid w:val="00E77544"/>
    <w:rsid w:val="00EC1DB2"/>
    <w:rsid w:val="00ED5209"/>
    <w:rsid w:val="00ED699E"/>
    <w:rsid w:val="00ED73CC"/>
    <w:rsid w:val="00EE650A"/>
    <w:rsid w:val="00EE6DE9"/>
    <w:rsid w:val="00EE7B39"/>
    <w:rsid w:val="00F30014"/>
    <w:rsid w:val="00F36AC1"/>
    <w:rsid w:val="00F41C49"/>
    <w:rsid w:val="00F44CE2"/>
    <w:rsid w:val="00F45C8D"/>
    <w:rsid w:val="00F46C72"/>
    <w:rsid w:val="00F47CFB"/>
    <w:rsid w:val="00F638A2"/>
    <w:rsid w:val="00F74AC2"/>
    <w:rsid w:val="00F876A2"/>
    <w:rsid w:val="00F941A3"/>
    <w:rsid w:val="00FB1AD5"/>
    <w:rsid w:val="00FB2CD7"/>
    <w:rsid w:val="00FB7A09"/>
    <w:rsid w:val="00FC2EED"/>
    <w:rsid w:val="00FC32F9"/>
    <w:rsid w:val="00FE1A3F"/>
    <w:rsid w:val="00FF1F0E"/>
    <w:rsid w:val="00FF35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B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268A0"/>
    <w:pPr>
      <w:ind w:left="720"/>
      <w:contextualSpacing/>
    </w:pPr>
  </w:style>
  <w:style w:type="character" w:styleId="Kpr">
    <w:name w:val="Hyperlink"/>
    <w:basedOn w:val="VarsaylanParagrafYazTipi"/>
    <w:uiPriority w:val="99"/>
    <w:unhideWhenUsed/>
    <w:rsid w:val="004F1A5D"/>
    <w:rPr>
      <w:color w:val="0000FF" w:themeColor="hyperlink"/>
      <w:u w:val="single"/>
    </w:rPr>
  </w:style>
  <w:style w:type="paragraph" w:styleId="stbilgi">
    <w:name w:val="header"/>
    <w:basedOn w:val="Normal"/>
    <w:link w:val="stbilgiChar"/>
    <w:uiPriority w:val="99"/>
    <w:unhideWhenUsed/>
    <w:rsid w:val="00BD1BD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D1BD0"/>
  </w:style>
  <w:style w:type="paragraph" w:styleId="Altbilgi">
    <w:name w:val="footer"/>
    <w:basedOn w:val="Normal"/>
    <w:link w:val="AltbilgiChar"/>
    <w:uiPriority w:val="99"/>
    <w:unhideWhenUsed/>
    <w:rsid w:val="00BD1BD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D1BD0"/>
  </w:style>
  <w:style w:type="paragraph" w:styleId="BalonMetni">
    <w:name w:val="Balloon Text"/>
    <w:basedOn w:val="Normal"/>
    <w:link w:val="BalonMetniChar"/>
    <w:uiPriority w:val="99"/>
    <w:semiHidden/>
    <w:unhideWhenUsed/>
    <w:rsid w:val="000B6C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B6C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7042">
      <w:bodyDiv w:val="1"/>
      <w:marLeft w:val="0"/>
      <w:marRight w:val="0"/>
      <w:marTop w:val="0"/>
      <w:marBottom w:val="0"/>
      <w:divBdr>
        <w:top w:val="none" w:sz="0" w:space="0" w:color="auto"/>
        <w:left w:val="none" w:sz="0" w:space="0" w:color="auto"/>
        <w:bottom w:val="none" w:sz="0" w:space="0" w:color="auto"/>
        <w:right w:val="none" w:sz="0" w:space="0" w:color="auto"/>
      </w:divBdr>
    </w:div>
    <w:div w:id="22370791">
      <w:bodyDiv w:val="1"/>
      <w:marLeft w:val="0"/>
      <w:marRight w:val="0"/>
      <w:marTop w:val="0"/>
      <w:marBottom w:val="0"/>
      <w:divBdr>
        <w:top w:val="none" w:sz="0" w:space="0" w:color="auto"/>
        <w:left w:val="none" w:sz="0" w:space="0" w:color="auto"/>
        <w:bottom w:val="none" w:sz="0" w:space="0" w:color="auto"/>
        <w:right w:val="none" w:sz="0" w:space="0" w:color="auto"/>
      </w:divBdr>
    </w:div>
    <w:div w:id="190268374">
      <w:bodyDiv w:val="1"/>
      <w:marLeft w:val="0"/>
      <w:marRight w:val="0"/>
      <w:marTop w:val="0"/>
      <w:marBottom w:val="0"/>
      <w:divBdr>
        <w:top w:val="none" w:sz="0" w:space="0" w:color="auto"/>
        <w:left w:val="none" w:sz="0" w:space="0" w:color="auto"/>
        <w:bottom w:val="none" w:sz="0" w:space="0" w:color="auto"/>
        <w:right w:val="none" w:sz="0" w:space="0" w:color="auto"/>
      </w:divBdr>
    </w:div>
    <w:div w:id="327370732">
      <w:bodyDiv w:val="1"/>
      <w:marLeft w:val="0"/>
      <w:marRight w:val="0"/>
      <w:marTop w:val="0"/>
      <w:marBottom w:val="0"/>
      <w:divBdr>
        <w:top w:val="none" w:sz="0" w:space="0" w:color="auto"/>
        <w:left w:val="none" w:sz="0" w:space="0" w:color="auto"/>
        <w:bottom w:val="none" w:sz="0" w:space="0" w:color="auto"/>
        <w:right w:val="none" w:sz="0" w:space="0" w:color="auto"/>
      </w:divBdr>
    </w:div>
    <w:div w:id="653264753">
      <w:bodyDiv w:val="1"/>
      <w:marLeft w:val="0"/>
      <w:marRight w:val="0"/>
      <w:marTop w:val="0"/>
      <w:marBottom w:val="0"/>
      <w:divBdr>
        <w:top w:val="none" w:sz="0" w:space="0" w:color="auto"/>
        <w:left w:val="none" w:sz="0" w:space="0" w:color="auto"/>
        <w:bottom w:val="none" w:sz="0" w:space="0" w:color="auto"/>
        <w:right w:val="none" w:sz="0" w:space="0" w:color="auto"/>
      </w:divBdr>
    </w:div>
    <w:div w:id="666402528">
      <w:bodyDiv w:val="1"/>
      <w:marLeft w:val="0"/>
      <w:marRight w:val="0"/>
      <w:marTop w:val="0"/>
      <w:marBottom w:val="0"/>
      <w:divBdr>
        <w:top w:val="none" w:sz="0" w:space="0" w:color="auto"/>
        <w:left w:val="none" w:sz="0" w:space="0" w:color="auto"/>
        <w:bottom w:val="none" w:sz="0" w:space="0" w:color="auto"/>
        <w:right w:val="none" w:sz="0" w:space="0" w:color="auto"/>
      </w:divBdr>
    </w:div>
    <w:div w:id="922496293">
      <w:bodyDiv w:val="1"/>
      <w:marLeft w:val="0"/>
      <w:marRight w:val="0"/>
      <w:marTop w:val="0"/>
      <w:marBottom w:val="0"/>
      <w:divBdr>
        <w:top w:val="none" w:sz="0" w:space="0" w:color="auto"/>
        <w:left w:val="none" w:sz="0" w:space="0" w:color="auto"/>
        <w:bottom w:val="none" w:sz="0" w:space="0" w:color="auto"/>
        <w:right w:val="none" w:sz="0" w:space="0" w:color="auto"/>
      </w:divBdr>
    </w:div>
    <w:div w:id="1066802000">
      <w:bodyDiv w:val="1"/>
      <w:marLeft w:val="0"/>
      <w:marRight w:val="0"/>
      <w:marTop w:val="0"/>
      <w:marBottom w:val="0"/>
      <w:divBdr>
        <w:top w:val="none" w:sz="0" w:space="0" w:color="auto"/>
        <w:left w:val="none" w:sz="0" w:space="0" w:color="auto"/>
        <w:bottom w:val="none" w:sz="0" w:space="0" w:color="auto"/>
        <w:right w:val="none" w:sz="0" w:space="0" w:color="auto"/>
      </w:divBdr>
    </w:div>
    <w:div w:id="1122071421">
      <w:bodyDiv w:val="1"/>
      <w:marLeft w:val="0"/>
      <w:marRight w:val="0"/>
      <w:marTop w:val="0"/>
      <w:marBottom w:val="0"/>
      <w:divBdr>
        <w:top w:val="none" w:sz="0" w:space="0" w:color="auto"/>
        <w:left w:val="none" w:sz="0" w:space="0" w:color="auto"/>
        <w:bottom w:val="none" w:sz="0" w:space="0" w:color="auto"/>
        <w:right w:val="none" w:sz="0" w:space="0" w:color="auto"/>
      </w:divBdr>
    </w:div>
    <w:div w:id="1593662051">
      <w:bodyDiv w:val="1"/>
      <w:marLeft w:val="0"/>
      <w:marRight w:val="0"/>
      <w:marTop w:val="0"/>
      <w:marBottom w:val="0"/>
      <w:divBdr>
        <w:top w:val="none" w:sz="0" w:space="0" w:color="auto"/>
        <w:left w:val="none" w:sz="0" w:space="0" w:color="auto"/>
        <w:bottom w:val="none" w:sz="0" w:space="0" w:color="auto"/>
        <w:right w:val="none" w:sz="0" w:space="0" w:color="auto"/>
      </w:divBdr>
    </w:div>
    <w:div w:id="1608654028">
      <w:bodyDiv w:val="1"/>
      <w:marLeft w:val="0"/>
      <w:marRight w:val="0"/>
      <w:marTop w:val="0"/>
      <w:marBottom w:val="0"/>
      <w:divBdr>
        <w:top w:val="none" w:sz="0" w:space="0" w:color="auto"/>
        <w:left w:val="none" w:sz="0" w:space="0" w:color="auto"/>
        <w:bottom w:val="none" w:sz="0" w:space="0" w:color="auto"/>
        <w:right w:val="none" w:sz="0" w:space="0" w:color="auto"/>
      </w:divBdr>
    </w:div>
    <w:div w:id="167182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natkent.ne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6AC69-BC8C-41F2-AB7D-66EBA29D9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1</Pages>
  <Words>721</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Selma SAHIN</cp:lastModifiedBy>
  <cp:revision>47</cp:revision>
  <cp:lastPrinted>2023-10-03T12:19:00Z</cp:lastPrinted>
  <dcterms:created xsi:type="dcterms:W3CDTF">2019-02-09T14:48:00Z</dcterms:created>
  <dcterms:modified xsi:type="dcterms:W3CDTF">2023-10-03T12:19:00Z</dcterms:modified>
</cp:coreProperties>
</file>